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B6DD5" w14:textId="4263095F" w:rsidR="001373F2" w:rsidRPr="001373F2" w:rsidRDefault="00355A6A" w:rsidP="00077E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373F2">
        <w:rPr>
          <w:rFonts w:ascii="Times New Roman" w:hAnsi="Times New Roman" w:cs="Times New Roman"/>
          <w:b/>
          <w:sz w:val="24"/>
          <w:szCs w:val="24"/>
        </w:rPr>
        <w:t xml:space="preserve">Request for </w:t>
      </w:r>
      <w:r w:rsidR="00D72ED8" w:rsidRPr="001373F2">
        <w:rPr>
          <w:rFonts w:ascii="Times New Roman" w:hAnsi="Times New Roman" w:cs="Times New Roman"/>
          <w:b/>
          <w:sz w:val="24"/>
          <w:szCs w:val="24"/>
        </w:rPr>
        <w:t>Addition of Experience to</w:t>
      </w:r>
      <w:r w:rsidR="002A4751" w:rsidRPr="00137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B1B" w:rsidRPr="005C5494">
        <w:rPr>
          <w:rFonts w:ascii="Times New Roman" w:hAnsi="Times New Roman" w:cs="Times New Roman"/>
          <w:b/>
          <w:i/>
          <w:sz w:val="24"/>
          <w:szCs w:val="24"/>
        </w:rPr>
        <w:t>the Record</w:t>
      </w:r>
      <w:r w:rsidR="00471B1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A4751" w:rsidRPr="001373F2">
        <w:rPr>
          <w:rFonts w:ascii="Times New Roman" w:hAnsi="Times New Roman" w:cs="Times New Roman"/>
          <w:b/>
          <w:sz w:val="24"/>
          <w:szCs w:val="24"/>
        </w:rPr>
        <w:t>IUPUI</w:t>
      </w:r>
      <w:r w:rsidR="00CD54AF" w:rsidRPr="001373F2">
        <w:rPr>
          <w:rFonts w:ascii="Times New Roman" w:hAnsi="Times New Roman" w:cs="Times New Roman"/>
          <w:b/>
          <w:sz w:val="24"/>
          <w:szCs w:val="24"/>
        </w:rPr>
        <w:t xml:space="preserve">’s </w:t>
      </w:r>
      <w:r w:rsidR="002368A8" w:rsidRPr="001373F2">
        <w:rPr>
          <w:rFonts w:ascii="Times New Roman" w:hAnsi="Times New Roman" w:cs="Times New Roman"/>
          <w:b/>
          <w:sz w:val="24"/>
          <w:szCs w:val="24"/>
        </w:rPr>
        <w:t>Exper</w:t>
      </w:r>
      <w:r w:rsidR="00967A56" w:rsidRPr="001373F2">
        <w:rPr>
          <w:rFonts w:ascii="Times New Roman" w:hAnsi="Times New Roman" w:cs="Times New Roman"/>
          <w:b/>
          <w:sz w:val="24"/>
          <w:szCs w:val="24"/>
        </w:rPr>
        <w:t xml:space="preserve">iential </w:t>
      </w:r>
      <w:r w:rsidR="00A45376" w:rsidRPr="001373F2">
        <w:rPr>
          <w:rFonts w:ascii="Times New Roman" w:hAnsi="Times New Roman" w:cs="Times New Roman"/>
          <w:b/>
          <w:sz w:val="24"/>
          <w:szCs w:val="24"/>
        </w:rPr>
        <w:t xml:space="preserve">and Applied Learning </w:t>
      </w:r>
      <w:r w:rsidR="00436621">
        <w:rPr>
          <w:rFonts w:ascii="Times New Roman" w:hAnsi="Times New Roman" w:cs="Times New Roman"/>
          <w:b/>
          <w:sz w:val="24"/>
          <w:szCs w:val="24"/>
        </w:rPr>
        <w:t>Record</w:t>
      </w:r>
      <w:r w:rsidR="001C1CAC" w:rsidRPr="001373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B3911F" w14:textId="39CC211F" w:rsidR="00CD54AF" w:rsidRDefault="00CD54AF" w:rsidP="00077E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D35577" w14:textId="25015F98" w:rsidR="00260F84" w:rsidRDefault="00260F84" w:rsidP="004669C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7BBC81D" w14:textId="0909964A" w:rsidR="001C71C7" w:rsidRDefault="001C71C7" w:rsidP="004669C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E0A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969AB5D" wp14:editId="025813A0">
                <wp:simplePos x="0" y="0"/>
                <wp:positionH relativeFrom="margin">
                  <wp:posOffset>666750</wp:posOffset>
                </wp:positionH>
                <wp:positionV relativeFrom="paragraph">
                  <wp:posOffset>6985</wp:posOffset>
                </wp:positionV>
                <wp:extent cx="2360930" cy="285750"/>
                <wp:effectExtent l="0" t="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83118" w14:textId="0CC23F5B" w:rsidR="001C71C7" w:rsidRPr="007C0A36" w:rsidRDefault="001C71C7" w:rsidP="001C71C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9AB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5pt;margin-top:.55pt;width:185.9pt;height:22.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kQIgIAAEQ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">
                <v:textbox>
                  <w:txbxContent>
                    <w:p w14:paraId="1FD83118" w14:textId="0CC23F5B" w:rsidR="001C71C7" w:rsidRPr="007C0A36" w:rsidRDefault="001C71C7" w:rsidP="001C71C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C741EB4" w14:textId="6468A222" w:rsidR="001C71C7" w:rsidRDefault="001C71C7" w:rsidP="004669C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D18F599" w14:textId="6733D798" w:rsidR="001C71C7" w:rsidRDefault="001C71C7" w:rsidP="004669C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BC47FA3" w14:textId="018A0F40" w:rsidR="00314B41" w:rsidRDefault="001373F2" w:rsidP="00077E3B">
      <w:pPr>
        <w:spacing w:after="0" w:line="240" w:lineRule="auto"/>
        <w:rPr>
          <w:rFonts w:ascii="MS Gothic" w:eastAsia="MS Gothic" w:hAnsi="MS Gothic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870922" w:rsidRPr="001373F2">
        <w:rPr>
          <w:rFonts w:ascii="Times New Roman" w:hAnsi="Times New Roman" w:cs="Times New Roman"/>
          <w:b/>
          <w:sz w:val="24"/>
          <w:szCs w:val="24"/>
        </w:rPr>
        <w:t xml:space="preserve">Type of </w:t>
      </w:r>
      <w:r w:rsidR="001C1CAC" w:rsidRPr="001373F2">
        <w:rPr>
          <w:rFonts w:ascii="Times New Roman" w:hAnsi="Times New Roman" w:cs="Times New Roman"/>
          <w:b/>
          <w:sz w:val="24"/>
          <w:szCs w:val="24"/>
        </w:rPr>
        <w:t>Experience</w:t>
      </w:r>
      <w:r w:rsidR="00077E3B">
        <w:rPr>
          <w:rFonts w:ascii="Times New Roman" w:hAnsi="Times New Roman" w:cs="Times New Roman"/>
          <w:b/>
          <w:sz w:val="24"/>
          <w:szCs w:val="24"/>
        </w:rPr>
        <w:t xml:space="preserve"> (check</w:t>
      </w:r>
      <w:r w:rsidR="001C1CAC" w:rsidRPr="001373F2">
        <w:rPr>
          <w:rFonts w:ascii="Times New Roman" w:hAnsi="Times New Roman" w:cs="Times New Roman"/>
          <w:b/>
          <w:sz w:val="24"/>
          <w:szCs w:val="24"/>
        </w:rPr>
        <w:t xml:space="preserve"> one):</w:t>
      </w:r>
      <w:r w:rsidR="00077E3B">
        <w:rPr>
          <w:rFonts w:ascii="Times New Roman" w:hAnsi="Times New Roman" w:cs="Times New Roman"/>
          <w:b/>
          <w:sz w:val="24"/>
          <w:szCs w:val="24"/>
        </w:rPr>
        <w:tab/>
      </w:r>
      <w:r w:rsidR="001C1CAC" w:rsidRPr="001373F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23754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1F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17A85">
        <w:rPr>
          <w:rFonts w:ascii="Times New Roman" w:hAnsi="Times New Roman" w:cs="Times New Roman"/>
          <w:sz w:val="24"/>
          <w:szCs w:val="24"/>
        </w:rPr>
        <w:t xml:space="preserve">  </w:t>
      </w:r>
      <w:r w:rsidR="001C1CAC" w:rsidRPr="001373F2">
        <w:rPr>
          <w:rFonts w:ascii="Times New Roman" w:hAnsi="Times New Roman" w:cs="Times New Roman"/>
          <w:sz w:val="24"/>
          <w:szCs w:val="24"/>
        </w:rPr>
        <w:t>Curricular</w:t>
      </w:r>
      <w:r w:rsidR="00943B7D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32F7728A" w14:textId="6F275144" w:rsidR="00077E3B" w:rsidRDefault="001C1CAC" w:rsidP="0007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3F2">
        <w:rPr>
          <w:rFonts w:ascii="Times New Roman" w:hAnsi="Times New Roman" w:cs="Times New Roman"/>
          <w:sz w:val="24"/>
          <w:szCs w:val="24"/>
        </w:rPr>
        <w:tab/>
      </w:r>
      <w:r w:rsidRPr="001373F2">
        <w:rPr>
          <w:rFonts w:ascii="Times New Roman" w:hAnsi="Times New Roman" w:cs="Times New Roman"/>
          <w:sz w:val="24"/>
          <w:szCs w:val="24"/>
        </w:rPr>
        <w:tab/>
      </w:r>
      <w:r w:rsidRPr="001373F2">
        <w:rPr>
          <w:rFonts w:ascii="Times New Roman" w:hAnsi="Times New Roman" w:cs="Times New Roman"/>
          <w:sz w:val="24"/>
          <w:szCs w:val="24"/>
        </w:rPr>
        <w:tab/>
      </w:r>
      <w:r w:rsidRPr="001373F2">
        <w:rPr>
          <w:rFonts w:ascii="Times New Roman" w:hAnsi="Times New Roman" w:cs="Times New Roman"/>
          <w:sz w:val="24"/>
          <w:szCs w:val="24"/>
        </w:rPr>
        <w:tab/>
      </w:r>
      <w:r w:rsidR="00077E3B">
        <w:rPr>
          <w:rFonts w:ascii="Times New Roman" w:hAnsi="Times New Roman" w:cs="Times New Roman"/>
          <w:sz w:val="24"/>
          <w:szCs w:val="24"/>
        </w:rPr>
        <w:tab/>
      </w:r>
      <w:r w:rsidRPr="001373F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78155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A0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17A85">
        <w:rPr>
          <w:rFonts w:ascii="Times New Roman" w:hAnsi="Times New Roman" w:cs="Times New Roman"/>
          <w:sz w:val="24"/>
          <w:szCs w:val="24"/>
        </w:rPr>
        <w:t xml:space="preserve">  </w:t>
      </w:r>
      <w:r w:rsidRPr="001373F2">
        <w:rPr>
          <w:rFonts w:ascii="Times New Roman" w:hAnsi="Times New Roman" w:cs="Times New Roman"/>
          <w:sz w:val="24"/>
          <w:szCs w:val="24"/>
        </w:rPr>
        <w:t>Co-Curricular</w:t>
      </w:r>
      <w:r w:rsidR="00D17A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659669" w14:textId="6733032C" w:rsidR="006364A7" w:rsidRPr="00314B41" w:rsidRDefault="006364A7" w:rsidP="00636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870809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Can be either</w:t>
      </w:r>
    </w:p>
    <w:p w14:paraId="025975AB" w14:textId="3CF396A8" w:rsidR="00314B41" w:rsidRDefault="00314B41" w:rsidP="00077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09A3A6" w14:textId="27BEE508" w:rsidR="00BE0A0C" w:rsidRDefault="00BE0A0C" w:rsidP="0007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A0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7E0290" wp14:editId="711CCE88">
                <wp:simplePos x="0" y="0"/>
                <wp:positionH relativeFrom="margin">
                  <wp:posOffset>2657475</wp:posOffset>
                </wp:positionH>
                <wp:positionV relativeFrom="paragraph">
                  <wp:posOffset>7620</wp:posOffset>
                </wp:positionV>
                <wp:extent cx="3686175" cy="304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95199" w14:textId="6F7B9B04" w:rsidR="00A1224C" w:rsidRPr="007C0A36" w:rsidRDefault="00A1224C" w:rsidP="001C71C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E0290" id="_x0000_s1027" type="#_x0000_t202" style="position:absolute;margin-left:209.25pt;margin-top:.6pt;width:290.2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">
                <v:textbox>
                  <w:txbxContent>
                    <w:p w14:paraId="26B95199" w14:textId="6F7B9B04" w:rsidR="00A1224C" w:rsidRPr="007C0A36" w:rsidRDefault="00A1224C" w:rsidP="001C71C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73F2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870922" w:rsidRPr="001373F2">
        <w:rPr>
          <w:rFonts w:ascii="Times New Roman" w:hAnsi="Times New Roman" w:cs="Times New Roman"/>
          <w:b/>
          <w:sz w:val="24"/>
          <w:szCs w:val="24"/>
        </w:rPr>
        <w:t>Name of Experience:</w:t>
      </w:r>
      <w:r w:rsidR="00870922" w:rsidRPr="001373F2">
        <w:rPr>
          <w:rFonts w:ascii="Times New Roman" w:hAnsi="Times New Roman" w:cs="Times New Roman"/>
          <w:sz w:val="24"/>
          <w:szCs w:val="24"/>
        </w:rPr>
        <w:t xml:space="preserve"> </w:t>
      </w:r>
      <w:r w:rsidR="00A128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5C8A2F6" w14:textId="006DA5ED" w:rsidR="00BE0A0C" w:rsidRDefault="00A128DA" w:rsidP="0007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(If curricular, please include course #)</w:t>
      </w:r>
    </w:p>
    <w:p w14:paraId="1E7C1357" w14:textId="77777777" w:rsidR="00BE0A0C" w:rsidRDefault="00BE0A0C" w:rsidP="0007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BE075" w14:textId="414E52FA" w:rsidR="00A1224C" w:rsidRDefault="00BE0A0C" w:rsidP="0007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A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8AA0BF" wp14:editId="3BAEAE77">
                <wp:simplePos x="0" y="0"/>
                <wp:positionH relativeFrom="margin">
                  <wp:posOffset>2675890</wp:posOffset>
                </wp:positionH>
                <wp:positionV relativeFrom="paragraph">
                  <wp:posOffset>15875</wp:posOffset>
                </wp:positionV>
                <wp:extent cx="3648075" cy="2857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8F21D" w14:textId="1E5C801D" w:rsidR="00BE0A0C" w:rsidRPr="007C0A36" w:rsidRDefault="00BE0A0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AA0BF" id="_x0000_s1028" type="#_x0000_t202" style="position:absolute;margin-left:210.7pt;margin-top:1.25pt;width:287.2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">
                <v:textbox>
                  <w:txbxContent>
                    <w:p w14:paraId="24E8F21D" w14:textId="1E5C801D" w:rsidR="00BE0A0C" w:rsidRPr="007C0A36" w:rsidRDefault="00BE0A0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Experience Subtitle</w:t>
      </w:r>
      <w:r w:rsidR="00AE3883">
        <w:rPr>
          <w:rFonts w:ascii="Times New Roman" w:hAnsi="Times New Roman" w:cs="Times New Roman"/>
          <w:sz w:val="24"/>
          <w:szCs w:val="24"/>
        </w:rPr>
        <w:t xml:space="preserve"> (if applicable</w:t>
      </w:r>
      <w:r w:rsidR="00A128DA">
        <w:rPr>
          <w:rFonts w:ascii="Times New Roman" w:hAnsi="Times New Roman" w:cs="Times New Roman"/>
          <w:sz w:val="24"/>
          <w:szCs w:val="24"/>
        </w:rPr>
        <w:t>)</w:t>
      </w:r>
    </w:p>
    <w:p w14:paraId="7367744E" w14:textId="6196DBB8" w:rsidR="00BE0A0C" w:rsidRDefault="00BE0A0C" w:rsidP="0007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2C53E5" w14:textId="557A3DFD" w:rsidR="00BE0A0C" w:rsidRDefault="00BE0A0C" w:rsidP="0007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25A114" w14:textId="52850634" w:rsidR="00F2107B" w:rsidRDefault="00F2107B" w:rsidP="00BE0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A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8FC1885" wp14:editId="344DD787">
                <wp:simplePos x="0" y="0"/>
                <wp:positionH relativeFrom="margin">
                  <wp:posOffset>2657475</wp:posOffset>
                </wp:positionH>
                <wp:positionV relativeFrom="paragraph">
                  <wp:posOffset>17145</wp:posOffset>
                </wp:positionV>
                <wp:extent cx="3648075" cy="2857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1B97A" w14:textId="77777777" w:rsidR="00F2107B" w:rsidRPr="007C0A36" w:rsidRDefault="00F2107B" w:rsidP="00F210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C1885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09.25pt;margin-top:1.35pt;width:287.25pt;height:2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">
                <v:textbox>
                  <w:txbxContent>
                    <w:p w14:paraId="0841B97A" w14:textId="77777777" w:rsidR="00F2107B" w:rsidRPr="007C0A36" w:rsidRDefault="00F2107B" w:rsidP="00F210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Website (optional)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0023619" w14:textId="54EC22D3" w:rsidR="00F2107B" w:rsidRDefault="00F2107B" w:rsidP="00BE0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31953C" w14:textId="2D5E918A" w:rsidR="00077E3B" w:rsidRPr="00077E3B" w:rsidRDefault="00A128DA" w:rsidP="00BE0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77E3B">
        <w:rPr>
          <w:rFonts w:ascii="Times New Roman" w:hAnsi="Times New Roman" w:cs="Times New Roman"/>
          <w:sz w:val="24"/>
          <w:szCs w:val="24"/>
        </w:rPr>
        <w:t>E</w:t>
      </w:r>
      <w:r w:rsidR="00077E3B" w:rsidRPr="00077E3B">
        <w:rPr>
          <w:rFonts w:ascii="Times New Roman" w:hAnsi="Times New Roman" w:cs="Times New Roman"/>
          <w:sz w:val="24"/>
          <w:szCs w:val="24"/>
        </w:rPr>
        <w:t>xample</w:t>
      </w:r>
      <w:r w:rsidR="003C5E6E">
        <w:rPr>
          <w:rFonts w:ascii="Times New Roman" w:hAnsi="Times New Roman" w:cs="Times New Roman"/>
          <w:sz w:val="24"/>
          <w:szCs w:val="24"/>
        </w:rPr>
        <w:t>: Name</w:t>
      </w:r>
      <w:r w:rsidR="00077E3B">
        <w:rPr>
          <w:rFonts w:ascii="Times New Roman" w:hAnsi="Times New Roman" w:cs="Times New Roman"/>
          <w:sz w:val="24"/>
          <w:szCs w:val="24"/>
        </w:rPr>
        <w:t xml:space="preserve">: </w:t>
      </w:r>
      <w:r w:rsidR="00077E3B" w:rsidRPr="00077E3B">
        <w:rPr>
          <w:rFonts w:ascii="Times New Roman" w:hAnsi="Times New Roman" w:cs="Times New Roman"/>
          <w:sz w:val="24"/>
          <w:szCs w:val="24"/>
        </w:rPr>
        <w:t>Sam H. Jones Community Service Scholar, S</w:t>
      </w:r>
      <w:r w:rsidR="00077E3B">
        <w:rPr>
          <w:rFonts w:ascii="Times New Roman" w:hAnsi="Times New Roman" w:cs="Times New Roman"/>
          <w:sz w:val="24"/>
          <w:szCs w:val="24"/>
        </w:rPr>
        <w:t>ubtitle: Bonner Scholar</w:t>
      </w:r>
      <w:r w:rsidR="00077E3B" w:rsidRPr="00077E3B">
        <w:rPr>
          <w:rFonts w:ascii="Times New Roman" w:hAnsi="Times New Roman" w:cs="Times New Roman"/>
          <w:sz w:val="24"/>
          <w:szCs w:val="24"/>
        </w:rPr>
        <w:t>)</w:t>
      </w:r>
    </w:p>
    <w:p w14:paraId="6BAE1A66" w14:textId="61FEDD10" w:rsidR="00077E3B" w:rsidRDefault="00077E3B" w:rsidP="00077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738CF7" w14:textId="5A1EF222" w:rsidR="000E3172" w:rsidRDefault="000E3172" w:rsidP="00077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317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83DD25B" wp14:editId="63E24B34">
                <wp:simplePos x="0" y="0"/>
                <wp:positionH relativeFrom="column">
                  <wp:posOffset>5271770</wp:posOffset>
                </wp:positionH>
                <wp:positionV relativeFrom="paragraph">
                  <wp:posOffset>9525</wp:posOffset>
                </wp:positionV>
                <wp:extent cx="809625" cy="271145"/>
                <wp:effectExtent l="0" t="0" r="28575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AF71B" w14:textId="682274B5" w:rsidR="000E3172" w:rsidRPr="007C0A36" w:rsidRDefault="000E31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DD25B" id="_x0000_s1029" type="#_x0000_t202" style="position:absolute;margin-left:415.1pt;margin-top:.75pt;width:63.75pt;height:21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">
                <v:textbox>
                  <w:txbxContent>
                    <w:p w14:paraId="36EAF71B" w14:textId="682274B5" w:rsidR="000E3172" w:rsidRPr="007C0A36" w:rsidRDefault="000E31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3) How many students are expected to participate in this experience annually?  </w:t>
      </w:r>
    </w:p>
    <w:p w14:paraId="2C59DFA7" w14:textId="587E8203" w:rsidR="000E3172" w:rsidRDefault="000E3172" w:rsidP="00077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D5DA26" w14:textId="63889ED4" w:rsidR="008D7D23" w:rsidRPr="001373F2" w:rsidRDefault="000E3172" w:rsidP="00077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373F2" w:rsidRPr="001373F2">
        <w:rPr>
          <w:rFonts w:ascii="Times New Roman" w:hAnsi="Times New Roman" w:cs="Times New Roman"/>
          <w:b/>
          <w:sz w:val="24"/>
          <w:szCs w:val="24"/>
        </w:rPr>
        <w:t>) Contact Information</w:t>
      </w:r>
    </w:p>
    <w:p w14:paraId="68377EA3" w14:textId="74813E94" w:rsidR="00FF42AC" w:rsidRDefault="00FF42AC" w:rsidP="0047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8BF13" w14:textId="574DB172" w:rsidR="00FF42AC" w:rsidRDefault="00FF42AC" w:rsidP="00FF4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3F2">
        <w:rPr>
          <w:rFonts w:ascii="Times New Roman" w:hAnsi="Times New Roman" w:cs="Times New Roman"/>
          <w:sz w:val="24"/>
          <w:szCs w:val="24"/>
        </w:rPr>
        <w:t>Main Contact</w:t>
      </w:r>
      <w:r>
        <w:rPr>
          <w:rFonts w:ascii="Times New Roman" w:hAnsi="Times New Roman" w:cs="Times New Roman"/>
          <w:sz w:val="24"/>
          <w:szCs w:val="24"/>
        </w:rPr>
        <w:t xml:space="preserve"> for this experience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"/>
        <w:gridCol w:w="4050"/>
      </w:tblGrid>
      <w:tr w:rsidR="00FF42AC" w14:paraId="59518A46" w14:textId="77777777" w:rsidTr="00B4500C">
        <w:tc>
          <w:tcPr>
            <w:tcW w:w="856" w:type="dxa"/>
          </w:tcPr>
          <w:p w14:paraId="6E971A62" w14:textId="77777777" w:rsidR="00FF42AC" w:rsidRDefault="00FF42AC" w:rsidP="00B4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4050" w:type="dxa"/>
          </w:tcPr>
          <w:p w14:paraId="35DC23AE" w14:textId="77777777" w:rsidR="00FF42AC" w:rsidRDefault="00FF42AC" w:rsidP="00B4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AC" w14:paraId="411AD21A" w14:textId="77777777" w:rsidTr="00B4500C">
        <w:tc>
          <w:tcPr>
            <w:tcW w:w="856" w:type="dxa"/>
          </w:tcPr>
          <w:p w14:paraId="283284E2" w14:textId="77777777" w:rsidR="00FF42AC" w:rsidRDefault="00FF42AC" w:rsidP="00B4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4050" w:type="dxa"/>
          </w:tcPr>
          <w:p w14:paraId="3520A9B2" w14:textId="77777777" w:rsidR="00FF42AC" w:rsidRDefault="00FF42AC" w:rsidP="00B4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AC" w14:paraId="6CF56861" w14:textId="77777777" w:rsidTr="00B4500C">
        <w:tc>
          <w:tcPr>
            <w:tcW w:w="856" w:type="dxa"/>
          </w:tcPr>
          <w:p w14:paraId="3CFB1161" w14:textId="77777777" w:rsidR="00FF42AC" w:rsidRDefault="00FF42AC" w:rsidP="00B4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4050" w:type="dxa"/>
          </w:tcPr>
          <w:p w14:paraId="06D6793A" w14:textId="77777777" w:rsidR="00FF42AC" w:rsidRDefault="00FF42AC" w:rsidP="00B4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E7D2AF" w14:textId="77777777" w:rsidR="00FF42AC" w:rsidRDefault="00FF42AC" w:rsidP="0047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344F5B" w14:textId="68F5EDFB" w:rsidR="006D0103" w:rsidRDefault="006D0103" w:rsidP="0047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3F2">
        <w:rPr>
          <w:rFonts w:ascii="Times New Roman" w:hAnsi="Times New Roman" w:cs="Times New Roman"/>
          <w:sz w:val="24"/>
          <w:szCs w:val="24"/>
        </w:rPr>
        <w:t>Office Director</w:t>
      </w:r>
      <w:r w:rsidR="00FF42AC">
        <w:rPr>
          <w:rFonts w:ascii="Times New Roman" w:hAnsi="Times New Roman" w:cs="Times New Roman"/>
          <w:sz w:val="24"/>
          <w:szCs w:val="24"/>
        </w:rPr>
        <w:t xml:space="preserve"> (if different from above)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"/>
        <w:gridCol w:w="4050"/>
      </w:tblGrid>
      <w:tr w:rsidR="00472755" w14:paraId="2AF117A7" w14:textId="77777777" w:rsidTr="00472755">
        <w:tc>
          <w:tcPr>
            <w:tcW w:w="856" w:type="dxa"/>
          </w:tcPr>
          <w:p w14:paraId="23DB9155" w14:textId="73E61DF8" w:rsidR="00472755" w:rsidRDefault="00472755" w:rsidP="0047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4050" w:type="dxa"/>
          </w:tcPr>
          <w:p w14:paraId="396320E1" w14:textId="122EB456" w:rsidR="00472755" w:rsidRPr="00FF43EA" w:rsidRDefault="00472755" w:rsidP="0047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55" w14:paraId="73766D68" w14:textId="77777777" w:rsidTr="00472755">
        <w:tc>
          <w:tcPr>
            <w:tcW w:w="856" w:type="dxa"/>
          </w:tcPr>
          <w:p w14:paraId="7E25392E" w14:textId="7A211CD6" w:rsidR="00472755" w:rsidRDefault="00472755" w:rsidP="0047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4050" w:type="dxa"/>
          </w:tcPr>
          <w:p w14:paraId="750F9FE8" w14:textId="24C90596" w:rsidR="00472755" w:rsidRPr="00FF43EA" w:rsidRDefault="00472755" w:rsidP="0047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55" w14:paraId="1F170439" w14:textId="77777777" w:rsidTr="00472755">
        <w:tc>
          <w:tcPr>
            <w:tcW w:w="856" w:type="dxa"/>
          </w:tcPr>
          <w:p w14:paraId="21501ECD" w14:textId="3AF730F8" w:rsidR="00472755" w:rsidRDefault="00472755" w:rsidP="0047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4050" w:type="dxa"/>
          </w:tcPr>
          <w:p w14:paraId="19BA673B" w14:textId="4EE803C3" w:rsidR="00472755" w:rsidRDefault="00472755" w:rsidP="0047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04BC26" w14:textId="759EC38B" w:rsidR="00472755" w:rsidRDefault="00472755" w:rsidP="0047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BC0E4B" w14:textId="5FC46940" w:rsidR="00E12956" w:rsidRPr="001373F2" w:rsidRDefault="000E3172" w:rsidP="00077E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373F2" w:rsidRPr="003A07B6">
        <w:rPr>
          <w:rFonts w:ascii="Times New Roman" w:hAnsi="Times New Roman" w:cs="Times New Roman"/>
          <w:b/>
          <w:sz w:val="24"/>
          <w:szCs w:val="24"/>
        </w:rPr>
        <w:t>) Overview</w:t>
      </w:r>
      <w:r w:rsidR="003A07B6">
        <w:rPr>
          <w:rFonts w:ascii="Times New Roman" w:hAnsi="Times New Roman" w:cs="Times New Roman"/>
          <w:b/>
          <w:sz w:val="24"/>
          <w:szCs w:val="24"/>
        </w:rPr>
        <w:t xml:space="preserve"> of the Experience</w:t>
      </w:r>
      <w:r w:rsidR="00197B91" w:rsidRPr="003A07B6">
        <w:rPr>
          <w:rFonts w:ascii="Times New Roman" w:hAnsi="Times New Roman" w:cs="Times New Roman"/>
          <w:sz w:val="24"/>
          <w:szCs w:val="24"/>
        </w:rPr>
        <w:br/>
      </w:r>
      <w:r w:rsidR="00314B41">
        <w:rPr>
          <w:rFonts w:ascii="Times New Roman" w:hAnsi="Times New Roman" w:cs="Times New Roman"/>
          <w:i/>
          <w:sz w:val="24"/>
          <w:szCs w:val="24"/>
        </w:rPr>
        <w:t>P</w:t>
      </w:r>
      <w:r w:rsidR="00077E3B" w:rsidRPr="001373F2">
        <w:rPr>
          <w:rFonts w:ascii="Times New Roman" w:hAnsi="Times New Roman" w:cs="Times New Roman"/>
          <w:i/>
          <w:sz w:val="24"/>
          <w:szCs w:val="24"/>
        </w:rPr>
        <w:t xml:space="preserve">rovide </w:t>
      </w:r>
      <w:r w:rsidR="0037606D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3848B2">
        <w:rPr>
          <w:rFonts w:ascii="Times New Roman" w:hAnsi="Times New Roman" w:cs="Times New Roman"/>
          <w:i/>
          <w:sz w:val="24"/>
          <w:szCs w:val="24"/>
        </w:rPr>
        <w:t>brief description of the experience and a brief bio (no more than one paragraph) of the individual(s) overseeing the program.</w:t>
      </w:r>
      <w:r w:rsidR="001C1CAC" w:rsidRPr="001373F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2755" w14:paraId="1F9022C8" w14:textId="77777777" w:rsidTr="00472755">
        <w:tc>
          <w:tcPr>
            <w:tcW w:w="9350" w:type="dxa"/>
          </w:tcPr>
          <w:p w14:paraId="57E96298" w14:textId="77777777" w:rsidR="00472755" w:rsidRDefault="00472755" w:rsidP="00FF43EA">
            <w:pPr>
              <w:rPr>
                <w:rFonts w:ascii="Calibri" w:hAnsi="Calibri"/>
                <w:sz w:val="24"/>
                <w:szCs w:val="24"/>
              </w:rPr>
            </w:pPr>
          </w:p>
          <w:p w14:paraId="749F5516" w14:textId="08A25D7E" w:rsidR="007302CA" w:rsidRPr="004041FD" w:rsidRDefault="007302CA" w:rsidP="00FF43EA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539DF75" w14:textId="248FAFAC" w:rsidR="00472755" w:rsidRDefault="00472755" w:rsidP="00077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9230EF" w14:textId="48F6C217" w:rsidR="00D72ED8" w:rsidRPr="003A07B6" w:rsidRDefault="000E3172" w:rsidP="00077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A07B6" w:rsidRPr="003A07B6">
        <w:rPr>
          <w:rFonts w:ascii="Times New Roman" w:hAnsi="Times New Roman" w:cs="Times New Roman"/>
          <w:b/>
          <w:sz w:val="24"/>
          <w:szCs w:val="24"/>
        </w:rPr>
        <w:t>) Qualified Experience with Integration of Knowledge</w:t>
      </w:r>
      <w:r w:rsidR="00260F84" w:rsidRPr="003A07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6C278C" w14:textId="1C17B464" w:rsidR="00ED3163" w:rsidRPr="002C765D" w:rsidRDefault="00314B41" w:rsidP="00077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765D">
        <w:rPr>
          <w:rFonts w:ascii="Times New Roman" w:hAnsi="Times New Roman" w:cs="Times New Roman"/>
          <w:b/>
          <w:sz w:val="24"/>
          <w:szCs w:val="24"/>
        </w:rPr>
        <w:t>P</w:t>
      </w:r>
      <w:r w:rsidR="001C1CAC" w:rsidRPr="002C765D">
        <w:rPr>
          <w:rFonts w:ascii="Times New Roman" w:hAnsi="Times New Roman" w:cs="Times New Roman"/>
          <w:b/>
          <w:sz w:val="24"/>
          <w:szCs w:val="24"/>
        </w:rPr>
        <w:t>rovide details that explain</w:t>
      </w:r>
      <w:r w:rsidR="00355A6A" w:rsidRPr="002C765D">
        <w:rPr>
          <w:rFonts w:ascii="Times New Roman" w:hAnsi="Times New Roman" w:cs="Times New Roman"/>
          <w:b/>
          <w:sz w:val="24"/>
          <w:szCs w:val="24"/>
        </w:rPr>
        <w:t xml:space="preserve"> how the experience represents a true integration of knowledge using the following indicators:  </w:t>
      </w:r>
    </w:p>
    <w:p w14:paraId="5D36272F" w14:textId="77777777" w:rsidR="009F58FD" w:rsidRPr="001373F2" w:rsidRDefault="009F58FD" w:rsidP="00077E3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73F2">
        <w:rPr>
          <w:rFonts w:ascii="Times New Roman" w:hAnsi="Times New Roman" w:cs="Times New Roman"/>
          <w:i/>
          <w:sz w:val="24"/>
          <w:szCs w:val="24"/>
        </w:rPr>
        <w:t>Directed, firsthand immersive experience in the real world, laboratory or studio</w:t>
      </w:r>
    </w:p>
    <w:p w14:paraId="2B88338A" w14:textId="399E086E" w:rsidR="009F58FD" w:rsidRPr="001373F2" w:rsidRDefault="009F58FD" w:rsidP="00077E3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73F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Development of knowledge through research or dialogue with individuals/groups </w:t>
      </w:r>
      <w:r w:rsidR="00A45376" w:rsidRPr="001373F2">
        <w:rPr>
          <w:rFonts w:ascii="Times New Roman" w:hAnsi="Times New Roman" w:cs="Times New Roman"/>
          <w:i/>
          <w:sz w:val="24"/>
          <w:szCs w:val="24"/>
        </w:rPr>
        <w:t>outside of the classroom</w:t>
      </w:r>
    </w:p>
    <w:p w14:paraId="232E00BD" w14:textId="53377849" w:rsidR="009D5A42" w:rsidRPr="001373F2" w:rsidRDefault="009D5A42" w:rsidP="00077E3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73F2">
        <w:rPr>
          <w:rFonts w:ascii="Times New Roman" w:hAnsi="Times New Roman" w:cs="Times New Roman"/>
          <w:i/>
          <w:sz w:val="24"/>
          <w:szCs w:val="24"/>
        </w:rPr>
        <w:t>Appreciati</w:t>
      </w:r>
      <w:r w:rsidR="000021A9" w:rsidRPr="001373F2">
        <w:rPr>
          <w:rFonts w:ascii="Times New Roman" w:hAnsi="Times New Roman" w:cs="Times New Roman"/>
          <w:i/>
          <w:sz w:val="24"/>
          <w:szCs w:val="24"/>
        </w:rPr>
        <w:t>on of multiple sources of knowledge</w:t>
      </w:r>
    </w:p>
    <w:p w14:paraId="36DF1C34" w14:textId="77777777" w:rsidR="00F60A3E" w:rsidRPr="001373F2" w:rsidRDefault="003A6781" w:rsidP="00077E3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73F2">
        <w:rPr>
          <w:rFonts w:ascii="Times New Roman" w:hAnsi="Times New Roman" w:cs="Times New Roman"/>
          <w:i/>
          <w:sz w:val="24"/>
          <w:szCs w:val="24"/>
        </w:rPr>
        <w:t>Integration of knowledge with application and theory in real-world experiences</w:t>
      </w:r>
    </w:p>
    <w:p w14:paraId="1059B706" w14:textId="5119525B" w:rsidR="009435C6" w:rsidRDefault="00EA178D" w:rsidP="00077E3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73F2">
        <w:rPr>
          <w:rFonts w:ascii="Times New Roman" w:hAnsi="Times New Roman" w:cs="Times New Roman"/>
          <w:i/>
          <w:sz w:val="24"/>
          <w:szCs w:val="24"/>
        </w:rPr>
        <w:t xml:space="preserve">Identification of no more than </w:t>
      </w:r>
      <w:r w:rsidR="00CF4AEC" w:rsidRPr="001373F2">
        <w:rPr>
          <w:rFonts w:ascii="Times New Roman" w:hAnsi="Times New Roman" w:cs="Times New Roman"/>
          <w:sz w:val="24"/>
          <w:szCs w:val="24"/>
        </w:rPr>
        <w:t>three</w:t>
      </w:r>
      <w:r w:rsidR="00CF4AEC" w:rsidRPr="001373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73F2">
        <w:rPr>
          <w:rFonts w:ascii="Times New Roman" w:hAnsi="Times New Roman" w:cs="Times New Roman"/>
          <w:i/>
          <w:sz w:val="24"/>
          <w:szCs w:val="24"/>
        </w:rPr>
        <w:t>Pr</w:t>
      </w:r>
      <w:r w:rsidR="00436621">
        <w:rPr>
          <w:rFonts w:ascii="Times New Roman" w:hAnsi="Times New Roman" w:cs="Times New Roman"/>
          <w:i/>
          <w:sz w:val="24"/>
          <w:szCs w:val="24"/>
        </w:rPr>
        <w:t xml:space="preserve">ofiles of Learning </w:t>
      </w:r>
      <w:r w:rsidR="00471B1B">
        <w:rPr>
          <w:rFonts w:ascii="Times New Roman" w:hAnsi="Times New Roman" w:cs="Times New Roman"/>
          <w:i/>
          <w:sz w:val="24"/>
          <w:szCs w:val="24"/>
        </w:rPr>
        <w:t xml:space="preserve">for Undergraduate Success (PLUS) </w:t>
      </w:r>
      <w:r w:rsidRPr="001373F2">
        <w:rPr>
          <w:rFonts w:ascii="Times New Roman" w:hAnsi="Times New Roman" w:cs="Times New Roman"/>
          <w:i/>
          <w:sz w:val="24"/>
          <w:szCs w:val="24"/>
        </w:rPr>
        <w:t>which best describe the expected learning outcomes tied to the experience</w:t>
      </w:r>
      <w:r w:rsidR="005C5494">
        <w:rPr>
          <w:rFonts w:ascii="Times New Roman" w:hAnsi="Times New Roman" w:cs="Times New Roman"/>
          <w:i/>
          <w:sz w:val="24"/>
          <w:szCs w:val="24"/>
        </w:rPr>
        <w:t xml:space="preserve">. Additional information on the Profiles is available at:  </w:t>
      </w:r>
    </w:p>
    <w:p w14:paraId="6D2450B1" w14:textId="26A11565" w:rsidR="009435C6" w:rsidRDefault="00F354C1" w:rsidP="009435C6">
      <w:pPr>
        <w:pStyle w:val="ListParagraph"/>
        <w:spacing w:after="0" w:line="240" w:lineRule="auto"/>
      </w:pPr>
      <w:hyperlink r:id="rId8" w:history="1">
        <w:r w:rsidR="009435C6" w:rsidRPr="008C0EEA">
          <w:rPr>
            <w:rStyle w:val="Hyperlink"/>
          </w:rPr>
          <w:t>https://due.iupui.edu/undergraduate-curricula/general-education/profiles/</w:t>
        </w:r>
      </w:hyperlink>
    </w:p>
    <w:p w14:paraId="5F3C4672" w14:textId="77777777" w:rsidR="009435C6" w:rsidRDefault="009435C6" w:rsidP="009435C6">
      <w:pPr>
        <w:pStyle w:val="ListParagraph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2755" w14:paraId="34E39AB0" w14:textId="77777777" w:rsidTr="00917239">
        <w:trPr>
          <w:trHeight w:val="363"/>
        </w:trPr>
        <w:tc>
          <w:tcPr>
            <w:tcW w:w="9350" w:type="dxa"/>
          </w:tcPr>
          <w:p w14:paraId="050EBC5B" w14:textId="77777777" w:rsidR="00472755" w:rsidRDefault="00472755" w:rsidP="00E94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21C733" w14:textId="117D0AA9" w:rsidR="00FF42AC" w:rsidRPr="00FF43EA" w:rsidRDefault="00FF42AC" w:rsidP="00E94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29D3EB1" w14:textId="77777777" w:rsidR="00911898" w:rsidRDefault="00911898" w:rsidP="00077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960631" w14:textId="75C1E285" w:rsidR="00422410" w:rsidRDefault="000E3172" w:rsidP="00077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A07B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22410" w:rsidRPr="003A07B6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="003A07B6" w:rsidRPr="003A07B6">
        <w:rPr>
          <w:rFonts w:ascii="Times New Roman" w:hAnsi="Times New Roman" w:cs="Times New Roman"/>
          <w:b/>
          <w:sz w:val="24"/>
          <w:szCs w:val="24"/>
        </w:rPr>
        <w:t>complete the chart below, which maps the learning outc</w:t>
      </w:r>
      <w:r w:rsidR="00436621">
        <w:rPr>
          <w:rFonts w:ascii="Times New Roman" w:hAnsi="Times New Roman" w:cs="Times New Roman"/>
          <w:b/>
          <w:sz w:val="24"/>
          <w:szCs w:val="24"/>
        </w:rPr>
        <w:t xml:space="preserve">omes of the experience to the </w:t>
      </w:r>
      <w:r w:rsidR="003A07B6" w:rsidRPr="003A07B6">
        <w:rPr>
          <w:rFonts w:ascii="Times New Roman" w:hAnsi="Times New Roman" w:cs="Times New Roman"/>
          <w:b/>
          <w:sz w:val="24"/>
          <w:szCs w:val="24"/>
        </w:rPr>
        <w:t>P</w:t>
      </w:r>
      <w:r w:rsidR="00436621">
        <w:rPr>
          <w:rFonts w:ascii="Times New Roman" w:hAnsi="Times New Roman" w:cs="Times New Roman"/>
          <w:b/>
          <w:sz w:val="24"/>
          <w:szCs w:val="24"/>
        </w:rPr>
        <w:t>rofiles</w:t>
      </w:r>
      <w:r w:rsidR="003A07B6" w:rsidRPr="003A07B6">
        <w:rPr>
          <w:rFonts w:ascii="Times New Roman" w:hAnsi="Times New Roman" w:cs="Times New Roman"/>
          <w:b/>
          <w:sz w:val="24"/>
          <w:szCs w:val="24"/>
        </w:rPr>
        <w:t xml:space="preserve"> and the relevant assessment</w:t>
      </w:r>
      <w:r w:rsidR="003635D2" w:rsidRPr="003A07B6">
        <w:rPr>
          <w:rFonts w:ascii="Times New Roman" w:hAnsi="Times New Roman" w:cs="Times New Roman"/>
          <w:b/>
          <w:sz w:val="24"/>
          <w:szCs w:val="24"/>
        </w:rPr>
        <w:t>.</w:t>
      </w:r>
      <w:r w:rsidR="003C5E6E">
        <w:rPr>
          <w:rFonts w:ascii="Times New Roman" w:hAnsi="Times New Roman" w:cs="Times New Roman"/>
          <w:b/>
          <w:sz w:val="24"/>
          <w:szCs w:val="24"/>
        </w:rPr>
        <w:t xml:space="preserve">  Row one provides an example.</w:t>
      </w:r>
      <w:r w:rsidR="00542EE1">
        <w:rPr>
          <w:rFonts w:ascii="Times New Roman" w:hAnsi="Times New Roman" w:cs="Times New Roman"/>
          <w:b/>
          <w:sz w:val="24"/>
          <w:szCs w:val="24"/>
        </w:rPr>
        <w:t xml:space="preserve"> You will describe the assessment plan more in depth in section 7.</w:t>
      </w:r>
    </w:p>
    <w:p w14:paraId="3E8874BB" w14:textId="0DB51FB2" w:rsidR="00077E3B" w:rsidRPr="003A07B6" w:rsidRDefault="00077E3B" w:rsidP="00077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425"/>
        <w:gridCol w:w="2575"/>
        <w:gridCol w:w="2555"/>
        <w:gridCol w:w="2070"/>
      </w:tblGrid>
      <w:tr w:rsidR="0023494C" w:rsidRPr="001373F2" w14:paraId="6093C0D5" w14:textId="77777777" w:rsidTr="00233064">
        <w:tc>
          <w:tcPr>
            <w:tcW w:w="2425" w:type="dxa"/>
          </w:tcPr>
          <w:p w14:paraId="7D56D85F" w14:textId="1BAD8D97" w:rsidR="0023494C" w:rsidRPr="006419FA" w:rsidRDefault="0023494C" w:rsidP="00077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FA">
              <w:rPr>
                <w:rFonts w:ascii="Times New Roman" w:hAnsi="Times New Roman" w:cs="Times New Roman"/>
                <w:b/>
                <w:sz w:val="24"/>
                <w:szCs w:val="24"/>
              </w:rPr>
              <w:t>Learning Outcome</w:t>
            </w:r>
            <w:r w:rsidR="00641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75" w:type="dxa"/>
          </w:tcPr>
          <w:p w14:paraId="5503D566" w14:textId="403549C7" w:rsidR="0023494C" w:rsidRPr="006419FA" w:rsidRDefault="0023494C" w:rsidP="00077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FA">
              <w:rPr>
                <w:rFonts w:ascii="Times New Roman" w:hAnsi="Times New Roman" w:cs="Times New Roman"/>
                <w:b/>
                <w:sz w:val="24"/>
                <w:szCs w:val="24"/>
              </w:rPr>
              <w:t>How will students demonstrate their learning?</w:t>
            </w:r>
          </w:p>
        </w:tc>
        <w:tc>
          <w:tcPr>
            <w:tcW w:w="2555" w:type="dxa"/>
          </w:tcPr>
          <w:p w14:paraId="2CF9821E" w14:textId="77777777" w:rsidR="0023494C" w:rsidRDefault="0023494C" w:rsidP="00077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FA">
              <w:rPr>
                <w:rFonts w:ascii="Times New Roman" w:hAnsi="Times New Roman" w:cs="Times New Roman"/>
                <w:b/>
                <w:sz w:val="24"/>
                <w:szCs w:val="24"/>
              </w:rPr>
              <w:t>Profile</w:t>
            </w:r>
            <w:r w:rsidR="006419FA" w:rsidRPr="00641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(i.e., PLUS)</w:t>
            </w:r>
          </w:p>
          <w:p w14:paraId="07B7B0E5" w14:textId="2EBADF69" w:rsidR="000B42F5" w:rsidRPr="000B42F5" w:rsidRDefault="000B42F5" w:rsidP="0007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4FE7321" w14:textId="177ADC6C" w:rsidR="0023494C" w:rsidRPr="006419FA" w:rsidRDefault="0023494C" w:rsidP="00234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FA">
              <w:rPr>
                <w:rFonts w:ascii="Times New Roman" w:hAnsi="Times New Roman" w:cs="Times New Roman"/>
                <w:b/>
                <w:sz w:val="24"/>
                <w:szCs w:val="24"/>
              </w:rPr>
              <w:t>How will the learning by assessed (include name of instrument and type of learning)</w:t>
            </w:r>
          </w:p>
        </w:tc>
      </w:tr>
      <w:tr w:rsidR="00305078" w:rsidRPr="00305078" w14:paraId="71CBE331" w14:textId="77777777" w:rsidTr="00233064">
        <w:tc>
          <w:tcPr>
            <w:tcW w:w="2425" w:type="dxa"/>
            <w:shd w:val="clear" w:color="auto" w:fill="BFBFBF" w:themeFill="background1" w:themeFillShade="BF"/>
          </w:tcPr>
          <w:p w14:paraId="1F59915C" w14:textId="0B24DFDC" w:rsidR="0023494C" w:rsidRPr="00305078" w:rsidRDefault="0023494C" w:rsidP="0031553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0507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Example</w:t>
            </w:r>
            <w:r w:rsidRPr="0030507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- Student will:</w:t>
            </w:r>
            <w:r w:rsidRPr="0030507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</w:t>
            </w:r>
            <w:r w:rsidRPr="00305078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Articulate </w:t>
            </w:r>
            <w:r w:rsidRPr="0030507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effective qualities of collaboration (e.g., communication, coordination, setting goals) and details own role in an effective collaboration.</w:t>
            </w:r>
          </w:p>
        </w:tc>
        <w:tc>
          <w:tcPr>
            <w:tcW w:w="2575" w:type="dxa"/>
            <w:shd w:val="clear" w:color="auto" w:fill="BFBFBF" w:themeFill="background1" w:themeFillShade="BF"/>
          </w:tcPr>
          <w:p w14:paraId="68DEC79D" w14:textId="5954C2E4" w:rsidR="0023494C" w:rsidRPr="00305078" w:rsidRDefault="0023494C" w:rsidP="00077E3B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0507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Creation of digital story</w:t>
            </w:r>
          </w:p>
          <w:p w14:paraId="23C57FB8" w14:textId="6A049C24" w:rsidR="0023494C" w:rsidRPr="00305078" w:rsidRDefault="0023494C" w:rsidP="00077E3B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4DE6FABA" w14:textId="60D4F44D" w:rsidR="0023494C" w:rsidRPr="00305078" w:rsidRDefault="0023494C" w:rsidP="00077E3B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0507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Self-Assessment</w:t>
            </w:r>
          </w:p>
          <w:p w14:paraId="39495205" w14:textId="77777777" w:rsidR="0023494C" w:rsidRPr="00305078" w:rsidRDefault="0023494C" w:rsidP="00077E3B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221E09B3" w14:textId="55304EBB" w:rsidR="0023494C" w:rsidRPr="00305078" w:rsidRDefault="0023494C" w:rsidP="00077E3B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BFBFBF" w:themeFill="background1" w:themeFillShade="BF"/>
          </w:tcPr>
          <w:p w14:paraId="7E361E6A" w14:textId="1B41F407" w:rsidR="0023494C" w:rsidRPr="00305078" w:rsidRDefault="0023494C" w:rsidP="0023494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0507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Communicator</w:t>
            </w:r>
            <w:r w:rsidR="006419FA" w:rsidRPr="0030507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; </w:t>
            </w:r>
            <w:r w:rsidRPr="0030507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Community Contributor</w:t>
            </w:r>
          </w:p>
          <w:p w14:paraId="2896BBB6" w14:textId="77777777" w:rsidR="0023494C" w:rsidRPr="00305078" w:rsidRDefault="0023494C" w:rsidP="00077E3B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4A2A3211" w14:textId="0D0C3695" w:rsidR="0023494C" w:rsidRPr="00305078" w:rsidRDefault="0023494C" w:rsidP="00077E3B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14:paraId="293D2992" w14:textId="35BB7E04" w:rsidR="0023494C" w:rsidRPr="00305078" w:rsidRDefault="0023494C" w:rsidP="00077E3B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0507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CMG Rubric 2.0 (direct measure)</w:t>
            </w:r>
          </w:p>
          <w:p w14:paraId="3DA51970" w14:textId="77777777" w:rsidR="0023494C" w:rsidRPr="00305078" w:rsidRDefault="0023494C" w:rsidP="00077E3B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15B6311D" w14:textId="77777777" w:rsidR="0023494C" w:rsidRPr="00305078" w:rsidRDefault="0023494C" w:rsidP="00077E3B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6673568A" w14:textId="1FE7ABCA" w:rsidR="0023494C" w:rsidRPr="00305078" w:rsidRDefault="0023494C" w:rsidP="00077E3B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0507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CMG Scale (indirect measure)</w:t>
            </w:r>
          </w:p>
        </w:tc>
      </w:tr>
      <w:tr w:rsidR="0023494C" w:rsidRPr="001373F2" w14:paraId="706D0609" w14:textId="77777777" w:rsidTr="00233064">
        <w:tc>
          <w:tcPr>
            <w:tcW w:w="2425" w:type="dxa"/>
          </w:tcPr>
          <w:p w14:paraId="35D7C0B1" w14:textId="18181B88" w:rsidR="0023494C" w:rsidRPr="0030453B" w:rsidRDefault="0023494C" w:rsidP="00077E3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75" w:type="dxa"/>
          </w:tcPr>
          <w:p w14:paraId="06D2E06C" w14:textId="4F70090D" w:rsidR="0023494C" w:rsidRPr="006419FA" w:rsidRDefault="0023494C" w:rsidP="00077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</w:tcPr>
          <w:p w14:paraId="310823BD" w14:textId="7566E101" w:rsidR="0023494C" w:rsidRPr="006419FA" w:rsidRDefault="0023494C" w:rsidP="00077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310037E4" w14:textId="00C98E98" w:rsidR="0023494C" w:rsidRPr="006419FA" w:rsidRDefault="0023494C" w:rsidP="00641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94C" w:rsidRPr="001373F2" w14:paraId="3C80C190" w14:textId="77777777" w:rsidTr="00233064">
        <w:tc>
          <w:tcPr>
            <w:tcW w:w="2425" w:type="dxa"/>
          </w:tcPr>
          <w:p w14:paraId="218D69CD" w14:textId="74C907B9" w:rsidR="0023494C" w:rsidRPr="0030453B" w:rsidRDefault="0023494C" w:rsidP="0030453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75" w:type="dxa"/>
          </w:tcPr>
          <w:p w14:paraId="6A0FC72F" w14:textId="3C6E769C" w:rsidR="0023494C" w:rsidRPr="0030453B" w:rsidRDefault="0023494C" w:rsidP="00077E3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55" w:type="dxa"/>
          </w:tcPr>
          <w:p w14:paraId="4920B1EB" w14:textId="62F848DA" w:rsidR="0023494C" w:rsidRPr="006419FA" w:rsidRDefault="0023494C" w:rsidP="00077E3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8BCC28F" w14:textId="6FE4ED3F" w:rsidR="0023494C" w:rsidRPr="006419FA" w:rsidRDefault="0023494C" w:rsidP="00077E3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23494C" w:rsidRPr="001373F2" w14:paraId="16F8EC4C" w14:textId="77777777" w:rsidTr="00233064">
        <w:tc>
          <w:tcPr>
            <w:tcW w:w="2425" w:type="dxa"/>
          </w:tcPr>
          <w:p w14:paraId="328E9472" w14:textId="0B791139" w:rsidR="0023494C" w:rsidRPr="0030453B" w:rsidRDefault="0023494C" w:rsidP="00077E3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75" w:type="dxa"/>
          </w:tcPr>
          <w:p w14:paraId="3E86E113" w14:textId="77777777" w:rsidR="0023494C" w:rsidRPr="0030453B" w:rsidRDefault="0023494C" w:rsidP="0030453B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22E198CE" w14:textId="61D03473" w:rsidR="0023494C" w:rsidRPr="006419FA" w:rsidRDefault="0023494C" w:rsidP="00077E3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DC84481" w14:textId="52C16F1B" w:rsidR="0023494C" w:rsidRPr="006419FA" w:rsidRDefault="0023494C" w:rsidP="00077E3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</w:tbl>
    <w:p w14:paraId="04293E69" w14:textId="506D1C61" w:rsidR="00542EE1" w:rsidRDefault="00542EE1" w:rsidP="00542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3F2">
        <w:rPr>
          <w:rFonts w:ascii="Times New Roman" w:hAnsi="Times New Roman" w:cs="Times New Roman"/>
          <w:b/>
          <w:sz w:val="24"/>
          <w:szCs w:val="24"/>
        </w:rPr>
        <w:t xml:space="preserve">Please attach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1373F2">
        <w:rPr>
          <w:rFonts w:ascii="Times New Roman" w:hAnsi="Times New Roman" w:cs="Times New Roman"/>
          <w:b/>
          <w:sz w:val="24"/>
          <w:szCs w:val="24"/>
        </w:rPr>
        <w:t>copy of the instrument(s) used to assess student learning.</w:t>
      </w:r>
      <w:r w:rsidR="003045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6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E695D3" w14:textId="77777777" w:rsidR="004041FD" w:rsidRPr="0030453B" w:rsidRDefault="004041FD" w:rsidP="00542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7865EF" w14:textId="215124C9" w:rsidR="00D72ED8" w:rsidRPr="003A07B6" w:rsidRDefault="000E3172" w:rsidP="00077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22410" w:rsidRPr="003A07B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A07B6" w:rsidRPr="003A07B6">
        <w:rPr>
          <w:rFonts w:ascii="Times New Roman" w:hAnsi="Times New Roman" w:cs="Times New Roman"/>
          <w:b/>
          <w:sz w:val="24"/>
          <w:szCs w:val="24"/>
        </w:rPr>
        <w:t>Reflection</w:t>
      </w:r>
    </w:p>
    <w:p w14:paraId="2504AB5B" w14:textId="63FDA6E1" w:rsidR="00FB257F" w:rsidRPr="002C765D" w:rsidRDefault="00FB6F40" w:rsidP="0007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3F2">
        <w:rPr>
          <w:rFonts w:ascii="Times New Roman" w:hAnsi="Times New Roman" w:cs="Times New Roman"/>
          <w:i/>
          <w:sz w:val="24"/>
          <w:szCs w:val="24"/>
        </w:rPr>
        <w:t xml:space="preserve">Students must engage in critical analysis (e.g., guided reflection) linking examination of the experience to learning objectives, professional and personal development, and the </w:t>
      </w:r>
      <w:r w:rsidR="00436621">
        <w:rPr>
          <w:rFonts w:ascii="Times New Roman" w:hAnsi="Times New Roman" w:cs="Times New Roman"/>
          <w:i/>
          <w:sz w:val="24"/>
          <w:szCs w:val="24"/>
        </w:rPr>
        <w:t>Profiles</w:t>
      </w:r>
      <w:r w:rsidRPr="001373F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C765D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="00355A6A" w:rsidRPr="002C765D">
        <w:rPr>
          <w:rFonts w:ascii="Times New Roman" w:hAnsi="Times New Roman" w:cs="Times New Roman"/>
          <w:b/>
          <w:sz w:val="24"/>
          <w:szCs w:val="24"/>
        </w:rPr>
        <w:t xml:space="preserve">explain the kinds and levels of student reflection that occur as part of the process as well as </w:t>
      </w:r>
      <w:r w:rsidR="00314B41" w:rsidRPr="002C765D">
        <w:rPr>
          <w:rFonts w:ascii="Times New Roman" w:hAnsi="Times New Roman" w:cs="Times New Roman"/>
          <w:b/>
          <w:sz w:val="24"/>
          <w:szCs w:val="24"/>
        </w:rPr>
        <w:t xml:space="preserve">how the </w:t>
      </w:r>
      <w:r w:rsidR="00460844" w:rsidRPr="002C765D">
        <w:rPr>
          <w:rFonts w:ascii="Times New Roman" w:hAnsi="Times New Roman" w:cs="Times New Roman"/>
          <w:b/>
          <w:sz w:val="24"/>
          <w:szCs w:val="24"/>
        </w:rPr>
        <w:t>reflections</w:t>
      </w:r>
      <w:r w:rsidR="00314B41" w:rsidRPr="002C765D">
        <w:rPr>
          <w:rFonts w:ascii="Times New Roman" w:hAnsi="Times New Roman" w:cs="Times New Roman"/>
          <w:b/>
          <w:sz w:val="24"/>
          <w:szCs w:val="24"/>
        </w:rPr>
        <w:t xml:space="preserve"> are evaluated</w:t>
      </w:r>
      <w:r w:rsidR="00460844" w:rsidRPr="002C765D">
        <w:rPr>
          <w:rFonts w:ascii="Times New Roman" w:hAnsi="Times New Roman" w:cs="Times New Roman"/>
          <w:sz w:val="24"/>
          <w:szCs w:val="24"/>
        </w:rPr>
        <w:t>.</w:t>
      </w:r>
      <w:r w:rsidR="00355A6A" w:rsidRPr="002C765D">
        <w:rPr>
          <w:rFonts w:ascii="Times New Roman" w:hAnsi="Times New Roman" w:cs="Times New Roman"/>
          <w:sz w:val="24"/>
          <w:szCs w:val="24"/>
        </w:rPr>
        <w:t xml:space="preserve"> </w:t>
      </w:r>
      <w:r w:rsidR="00FB257F">
        <w:rPr>
          <w:rFonts w:ascii="Times New Roman" w:hAnsi="Times New Roman" w:cs="Times New Roman"/>
          <w:sz w:val="24"/>
          <w:szCs w:val="24"/>
        </w:rPr>
        <w:t xml:space="preserve">For additional information about reflection, please contact Morgan Studer at </w:t>
      </w:r>
      <w:hyperlink r:id="rId9" w:history="1">
        <w:r w:rsidR="00FB257F" w:rsidRPr="009E6588">
          <w:rPr>
            <w:rStyle w:val="Hyperlink"/>
            <w:rFonts w:ascii="Times New Roman" w:hAnsi="Times New Roman" w:cs="Times New Roman"/>
            <w:sz w:val="24"/>
            <w:szCs w:val="24"/>
          </w:rPr>
          <w:t>mohughes@iupui.edu</w:t>
        </w:r>
      </w:hyperlink>
      <w:r w:rsidR="00FB257F">
        <w:rPr>
          <w:rFonts w:ascii="Times New Roman" w:hAnsi="Times New Roman" w:cs="Times New Roman"/>
          <w:sz w:val="24"/>
          <w:szCs w:val="24"/>
        </w:rPr>
        <w:t>.</w:t>
      </w:r>
    </w:p>
    <w:p w14:paraId="042D8A3D" w14:textId="15F3C450" w:rsidR="00077E3B" w:rsidRDefault="00077E3B" w:rsidP="00077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2755" w14:paraId="6970B849" w14:textId="77777777" w:rsidTr="00CC1374">
        <w:trPr>
          <w:trHeight w:val="282"/>
        </w:trPr>
        <w:tc>
          <w:tcPr>
            <w:tcW w:w="9350" w:type="dxa"/>
          </w:tcPr>
          <w:p w14:paraId="5CC19ADD" w14:textId="77777777" w:rsidR="00472755" w:rsidRDefault="00472755" w:rsidP="00A12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B7B391" w14:textId="6B37F512" w:rsidR="000F55D7" w:rsidRDefault="000F55D7" w:rsidP="00A12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3BEE1D7" w14:textId="64B1A75D" w:rsidR="00472755" w:rsidRDefault="00472755" w:rsidP="00077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F63BE8" w14:textId="77777777" w:rsidR="00FF42AC" w:rsidRDefault="00FF42AC" w:rsidP="00077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7628C0" w14:textId="77777777" w:rsidR="00FF42AC" w:rsidRDefault="00FF42AC" w:rsidP="00077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6A5EF9" w14:textId="3D352FC3" w:rsidR="00460844" w:rsidRPr="003A07B6" w:rsidRDefault="000E3172" w:rsidP="00077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A07B6" w:rsidRPr="003A07B6">
        <w:rPr>
          <w:rFonts w:ascii="Times New Roman" w:hAnsi="Times New Roman" w:cs="Times New Roman"/>
          <w:b/>
          <w:sz w:val="24"/>
          <w:szCs w:val="24"/>
        </w:rPr>
        <w:t>) Assessment</w:t>
      </w:r>
    </w:p>
    <w:p w14:paraId="2FCA777C" w14:textId="7A8C3347" w:rsidR="00460844" w:rsidRPr="002C765D" w:rsidRDefault="00FB6F40" w:rsidP="0007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3F2">
        <w:rPr>
          <w:rFonts w:ascii="Times New Roman" w:hAnsi="Times New Roman" w:cs="Times New Roman"/>
          <w:i/>
          <w:sz w:val="24"/>
          <w:szCs w:val="24"/>
        </w:rPr>
        <w:t xml:space="preserve">A clear assessment plan must be outlined reflecting both student learning as well as the effectiveness of the actual experience in relation to </w:t>
      </w:r>
      <w:r w:rsidR="0037606D">
        <w:rPr>
          <w:rFonts w:ascii="Times New Roman" w:hAnsi="Times New Roman" w:cs="Times New Roman"/>
          <w:i/>
          <w:sz w:val="24"/>
          <w:szCs w:val="24"/>
        </w:rPr>
        <w:t>expected outcomes</w:t>
      </w:r>
      <w:r w:rsidRPr="001373F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214E9">
        <w:rPr>
          <w:rFonts w:ascii="Times New Roman" w:hAnsi="Times New Roman" w:cs="Times New Roman"/>
          <w:i/>
          <w:sz w:val="24"/>
          <w:szCs w:val="24"/>
        </w:rPr>
        <w:t>The a</w:t>
      </w:r>
      <w:r w:rsidRPr="001373F2">
        <w:rPr>
          <w:rFonts w:ascii="Times New Roman" w:hAnsi="Times New Roman" w:cs="Times New Roman"/>
          <w:i/>
          <w:sz w:val="24"/>
          <w:szCs w:val="24"/>
        </w:rPr>
        <w:t xml:space="preserve">ssessment plan must demonstrate student learning in relation to the experience as a whole, the relevant </w:t>
      </w:r>
      <w:r w:rsidR="00436621">
        <w:rPr>
          <w:rFonts w:ascii="Times New Roman" w:hAnsi="Times New Roman" w:cs="Times New Roman"/>
          <w:i/>
          <w:sz w:val="24"/>
          <w:szCs w:val="24"/>
        </w:rPr>
        <w:t>Profiles</w:t>
      </w:r>
      <w:r w:rsidRPr="001373F2">
        <w:rPr>
          <w:rFonts w:ascii="Times New Roman" w:hAnsi="Times New Roman" w:cs="Times New Roman"/>
          <w:i/>
          <w:sz w:val="24"/>
          <w:szCs w:val="24"/>
        </w:rPr>
        <w:t>, and personal growth</w:t>
      </w:r>
      <w:r w:rsidR="002C765D">
        <w:rPr>
          <w:rFonts w:ascii="Times New Roman" w:hAnsi="Times New Roman" w:cs="Times New Roman"/>
          <w:i/>
          <w:sz w:val="24"/>
          <w:szCs w:val="24"/>
        </w:rPr>
        <w:t>.</w:t>
      </w:r>
      <w:r w:rsidRPr="001373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2C22">
        <w:rPr>
          <w:rFonts w:ascii="Times New Roman" w:hAnsi="Times New Roman" w:cs="Times New Roman"/>
          <w:b/>
          <w:sz w:val="24"/>
          <w:szCs w:val="24"/>
        </w:rPr>
        <w:t>Using the information you outlined above, p</w:t>
      </w:r>
      <w:r w:rsidRPr="002C765D">
        <w:rPr>
          <w:rFonts w:ascii="Times New Roman" w:hAnsi="Times New Roman" w:cs="Times New Roman"/>
          <w:b/>
          <w:sz w:val="24"/>
          <w:szCs w:val="24"/>
        </w:rPr>
        <w:t>lease</w:t>
      </w:r>
      <w:r w:rsidR="00460844" w:rsidRPr="002C765D">
        <w:rPr>
          <w:rFonts w:ascii="Times New Roman" w:hAnsi="Times New Roman" w:cs="Times New Roman"/>
          <w:b/>
          <w:sz w:val="24"/>
          <w:szCs w:val="24"/>
        </w:rPr>
        <w:t xml:space="preserve"> describe the assessment plan for determining that, based on the experience, the student learning outcomes were achieved</w:t>
      </w:r>
      <w:r w:rsidR="00460844" w:rsidRPr="002C765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C1E8901" w14:textId="0F4FBF4D" w:rsidR="00077E3B" w:rsidRDefault="00077E3B" w:rsidP="00077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2755" w14:paraId="2771A36B" w14:textId="77777777" w:rsidTr="00472755">
        <w:tc>
          <w:tcPr>
            <w:tcW w:w="9350" w:type="dxa"/>
          </w:tcPr>
          <w:p w14:paraId="0CF91F09" w14:textId="77777777" w:rsidR="00472755" w:rsidRDefault="00472755" w:rsidP="007C0A36">
            <w:pPr>
              <w:rPr>
                <w:rFonts w:ascii="Times New Roman" w:hAnsi="Times New Roman" w:cs="Times New Roman"/>
              </w:rPr>
            </w:pPr>
          </w:p>
          <w:p w14:paraId="2A58B056" w14:textId="3612DEC6" w:rsidR="002E2391" w:rsidRPr="007C0A36" w:rsidRDefault="002E2391" w:rsidP="007C0A36">
            <w:pPr>
              <w:rPr>
                <w:rFonts w:ascii="Times New Roman" w:hAnsi="Times New Roman" w:cs="Times New Roman"/>
              </w:rPr>
            </w:pPr>
          </w:p>
        </w:tc>
      </w:tr>
    </w:tbl>
    <w:p w14:paraId="48984CE0" w14:textId="77777777" w:rsidR="00077E3B" w:rsidRDefault="00077E3B" w:rsidP="00077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AF5738" w14:textId="2BB02629" w:rsidR="00A376D1" w:rsidRPr="003A07B6" w:rsidRDefault="0059172C" w:rsidP="00077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376D1" w:rsidRPr="003A07B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A07B6" w:rsidRPr="003A07B6">
        <w:rPr>
          <w:rFonts w:ascii="Times New Roman" w:hAnsi="Times New Roman" w:cs="Times New Roman"/>
          <w:b/>
          <w:sz w:val="24"/>
          <w:szCs w:val="24"/>
        </w:rPr>
        <w:t>Data maintenance and security</w:t>
      </w:r>
      <w:r w:rsidR="00A376D1" w:rsidRPr="003A07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1A8BF3" w14:textId="6FE6D7F8" w:rsidR="00A376D1" w:rsidRDefault="00C371DB" w:rsidP="00077E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73F2">
        <w:rPr>
          <w:rFonts w:ascii="Times New Roman" w:hAnsi="Times New Roman" w:cs="Times New Roman"/>
          <w:i/>
          <w:sz w:val="24"/>
          <w:szCs w:val="24"/>
        </w:rPr>
        <w:t xml:space="preserve">Please describe how the data collected on assessment and reflection are securely stored. </w:t>
      </w:r>
    </w:p>
    <w:p w14:paraId="24147DEA" w14:textId="71940B5F" w:rsidR="00CC1374" w:rsidRPr="00CC1374" w:rsidRDefault="00CC1374" w:rsidP="00CC13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1374" w14:paraId="4E23CF5A" w14:textId="77777777" w:rsidTr="00412348">
        <w:tc>
          <w:tcPr>
            <w:tcW w:w="9350" w:type="dxa"/>
          </w:tcPr>
          <w:p w14:paraId="4E4BBFE3" w14:textId="77777777" w:rsidR="00CC1374" w:rsidRDefault="00CC1374" w:rsidP="00412348">
            <w:pPr>
              <w:rPr>
                <w:rFonts w:ascii="Calibri" w:hAnsi="Calibri"/>
                <w:sz w:val="24"/>
                <w:szCs w:val="24"/>
              </w:rPr>
            </w:pPr>
          </w:p>
          <w:p w14:paraId="412F4982" w14:textId="63D71BA0" w:rsidR="002E2391" w:rsidRPr="004041FD" w:rsidRDefault="002E2391" w:rsidP="00412348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ED68257" w14:textId="77777777" w:rsidR="00CC1374" w:rsidRDefault="00CC1374" w:rsidP="00CC13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AFDDB5" w14:textId="78896F21" w:rsidR="00C011A2" w:rsidRDefault="00363AF1" w:rsidP="00077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422410" w:rsidRPr="006214E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214E9" w:rsidRPr="006214E9">
        <w:rPr>
          <w:rFonts w:ascii="Times New Roman" w:hAnsi="Times New Roman" w:cs="Times New Roman"/>
          <w:b/>
          <w:sz w:val="24"/>
          <w:szCs w:val="24"/>
        </w:rPr>
        <w:t>Achievement Category</w:t>
      </w:r>
    </w:p>
    <w:p w14:paraId="34D939E7" w14:textId="31682777" w:rsidR="00C011A2" w:rsidRDefault="00012B16" w:rsidP="0007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check the Achievement Categor</w:t>
      </w:r>
      <w:r w:rsidR="007D18C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for this experience</w:t>
      </w:r>
      <w:r w:rsidR="005973AF" w:rsidRPr="00012B16">
        <w:rPr>
          <w:rFonts w:ascii="Times New Roman" w:hAnsi="Times New Roman" w:cs="Times New Roman"/>
          <w:sz w:val="24"/>
          <w:szCs w:val="24"/>
        </w:rPr>
        <w:t>.</w:t>
      </w:r>
    </w:p>
    <w:p w14:paraId="08D53FE7" w14:textId="1BD97D77" w:rsidR="00314B41" w:rsidRDefault="00F354C1" w:rsidP="0007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7131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FE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14B41">
        <w:rPr>
          <w:rFonts w:ascii="Times New Roman" w:hAnsi="Times New Roman" w:cs="Times New Roman"/>
          <w:sz w:val="24"/>
          <w:szCs w:val="24"/>
        </w:rPr>
        <w:t xml:space="preserve">  Creative Expression</w:t>
      </w:r>
    </w:p>
    <w:p w14:paraId="4BDFB0CF" w14:textId="5E27EA14" w:rsidR="00314B41" w:rsidRDefault="00F354C1" w:rsidP="0007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963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FE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14B41">
        <w:rPr>
          <w:rFonts w:ascii="Times New Roman" w:hAnsi="Times New Roman" w:cs="Times New Roman"/>
          <w:sz w:val="24"/>
          <w:szCs w:val="24"/>
        </w:rPr>
        <w:t xml:space="preserve">  Diversity</w:t>
      </w:r>
    </w:p>
    <w:p w14:paraId="5D80E909" w14:textId="042E0C4F" w:rsidR="00314B41" w:rsidRDefault="00F354C1" w:rsidP="0007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03419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1F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14B41">
        <w:rPr>
          <w:rFonts w:ascii="Times New Roman" w:hAnsi="Times New Roman" w:cs="Times New Roman"/>
          <w:sz w:val="24"/>
          <w:szCs w:val="24"/>
        </w:rPr>
        <w:t xml:space="preserve">  Global Engagement</w:t>
      </w:r>
    </w:p>
    <w:p w14:paraId="310BFE2F" w14:textId="0E7BDC8C" w:rsidR="00314B41" w:rsidRDefault="00F354C1" w:rsidP="0007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85225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B4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14B41">
        <w:rPr>
          <w:rFonts w:ascii="Times New Roman" w:hAnsi="Times New Roman" w:cs="Times New Roman"/>
          <w:sz w:val="24"/>
          <w:szCs w:val="24"/>
        </w:rPr>
        <w:t xml:space="preserve">  Internships/Career Development</w:t>
      </w:r>
    </w:p>
    <w:p w14:paraId="40C8A02E" w14:textId="58CF5958" w:rsidR="00314B41" w:rsidRDefault="00F354C1" w:rsidP="0007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595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62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14B41">
        <w:rPr>
          <w:rFonts w:ascii="Times New Roman" w:hAnsi="Times New Roman" w:cs="Times New Roman"/>
          <w:sz w:val="24"/>
          <w:szCs w:val="24"/>
        </w:rPr>
        <w:t xml:space="preserve">  Leadership</w:t>
      </w:r>
    </w:p>
    <w:p w14:paraId="4739AB26" w14:textId="0DBBCC2D" w:rsidR="00314B41" w:rsidRDefault="00F354C1" w:rsidP="0007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48889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B4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14B41">
        <w:rPr>
          <w:rFonts w:ascii="Times New Roman" w:hAnsi="Times New Roman" w:cs="Times New Roman"/>
          <w:sz w:val="24"/>
          <w:szCs w:val="24"/>
        </w:rPr>
        <w:t xml:space="preserve">  Research</w:t>
      </w:r>
    </w:p>
    <w:p w14:paraId="78949922" w14:textId="563809BE" w:rsidR="00314B41" w:rsidRDefault="00F354C1" w:rsidP="0007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4500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1F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14B41">
        <w:rPr>
          <w:rFonts w:ascii="Times New Roman" w:hAnsi="Times New Roman" w:cs="Times New Roman"/>
          <w:sz w:val="24"/>
          <w:szCs w:val="24"/>
        </w:rPr>
        <w:t xml:space="preserve">  Service</w:t>
      </w:r>
    </w:p>
    <w:p w14:paraId="3D8E47EF" w14:textId="76AC9672" w:rsidR="00077E3B" w:rsidRDefault="00077E3B" w:rsidP="0007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43B8E3" w14:textId="7587811C" w:rsidR="004C28B1" w:rsidRDefault="00363AF1" w:rsidP="00077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4C28B1">
        <w:rPr>
          <w:rFonts w:ascii="Times New Roman" w:hAnsi="Times New Roman" w:cs="Times New Roman"/>
          <w:b/>
          <w:sz w:val="24"/>
          <w:szCs w:val="24"/>
        </w:rPr>
        <w:t>) High Impact Practice (HIP)</w:t>
      </w:r>
    </w:p>
    <w:p w14:paraId="043E7FE0" w14:textId="1C175B3A" w:rsidR="004C28B1" w:rsidRPr="004C28B1" w:rsidRDefault="000502A6" w:rsidP="0007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applicable, p</w:t>
      </w:r>
      <w:r w:rsidR="004C28B1" w:rsidRPr="004C28B1">
        <w:rPr>
          <w:rFonts w:ascii="Times New Roman" w:hAnsi="Times New Roman" w:cs="Times New Roman"/>
          <w:sz w:val="24"/>
          <w:szCs w:val="24"/>
        </w:rPr>
        <w:t xml:space="preserve">lease check the appropriate </w:t>
      </w:r>
      <w:hyperlink r:id="rId10" w:history="1">
        <w:r w:rsidR="004C28B1" w:rsidRPr="00315102">
          <w:rPr>
            <w:rStyle w:val="Hyperlink"/>
            <w:rFonts w:ascii="Times New Roman" w:hAnsi="Times New Roman" w:cs="Times New Roman"/>
            <w:sz w:val="24"/>
            <w:szCs w:val="24"/>
          </w:rPr>
          <w:t>high impact practice (HIP)</w:t>
        </w:r>
      </w:hyperlink>
      <w:r w:rsidR="004C28B1" w:rsidRPr="004C28B1">
        <w:rPr>
          <w:rFonts w:ascii="Times New Roman" w:hAnsi="Times New Roman" w:cs="Times New Roman"/>
          <w:sz w:val="24"/>
          <w:szCs w:val="24"/>
        </w:rPr>
        <w:t xml:space="preserve"> </w:t>
      </w:r>
      <w:r w:rsidR="004C28B1">
        <w:rPr>
          <w:rFonts w:ascii="Times New Roman" w:hAnsi="Times New Roman" w:cs="Times New Roman"/>
          <w:sz w:val="24"/>
          <w:szCs w:val="24"/>
        </w:rPr>
        <w:t>categor</w:t>
      </w:r>
      <w:r w:rsidR="007D18C3">
        <w:rPr>
          <w:rFonts w:ascii="Times New Roman" w:hAnsi="Times New Roman" w:cs="Times New Roman"/>
          <w:sz w:val="24"/>
          <w:szCs w:val="24"/>
        </w:rPr>
        <w:t>ies</w:t>
      </w:r>
      <w:r w:rsidR="004C28B1">
        <w:rPr>
          <w:rFonts w:ascii="Times New Roman" w:hAnsi="Times New Roman" w:cs="Times New Roman"/>
          <w:sz w:val="24"/>
          <w:szCs w:val="24"/>
        </w:rPr>
        <w:t xml:space="preserve"> </w:t>
      </w:r>
      <w:r w:rsidR="004C28B1" w:rsidRPr="004C28B1">
        <w:rPr>
          <w:rFonts w:ascii="Times New Roman" w:hAnsi="Times New Roman" w:cs="Times New Roman"/>
          <w:sz w:val="24"/>
          <w:szCs w:val="24"/>
        </w:rPr>
        <w:t>for th</w:t>
      </w:r>
      <w:r>
        <w:rPr>
          <w:rFonts w:ascii="Times New Roman" w:hAnsi="Times New Roman" w:cs="Times New Roman"/>
          <w:sz w:val="24"/>
          <w:szCs w:val="24"/>
        </w:rPr>
        <w:t>is</w:t>
      </w:r>
      <w:r w:rsidR="004C28B1" w:rsidRPr="004C28B1">
        <w:rPr>
          <w:rFonts w:ascii="Times New Roman" w:hAnsi="Times New Roman" w:cs="Times New Roman"/>
          <w:sz w:val="24"/>
          <w:szCs w:val="24"/>
        </w:rPr>
        <w:t xml:space="preserve"> experience.</w:t>
      </w:r>
    </w:p>
    <w:p w14:paraId="0D18678A" w14:textId="03524727" w:rsidR="00D86DD8" w:rsidRDefault="00F354C1" w:rsidP="004C2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6048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DD8" w:rsidRPr="00D86DD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86DD8" w:rsidRPr="00D86DD8">
        <w:rPr>
          <w:rFonts w:ascii="Times New Roman" w:hAnsi="Times New Roman" w:cs="Times New Roman"/>
          <w:sz w:val="24"/>
          <w:szCs w:val="24"/>
        </w:rPr>
        <w:t xml:space="preserve">  Capstone Courses and Projects</w:t>
      </w:r>
    </w:p>
    <w:p w14:paraId="06805633" w14:textId="6154C3D2" w:rsidR="00D86DD8" w:rsidRDefault="00F354C1" w:rsidP="004C2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16168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DD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86DD8" w:rsidRPr="00D86DD8">
        <w:rPr>
          <w:rFonts w:ascii="Times New Roman" w:hAnsi="Times New Roman" w:cs="Times New Roman"/>
          <w:sz w:val="24"/>
          <w:szCs w:val="24"/>
        </w:rPr>
        <w:t xml:space="preserve">  Common Intellectual Experiences</w:t>
      </w:r>
    </w:p>
    <w:p w14:paraId="0BE930ED" w14:textId="3BB74A97" w:rsidR="00D86DD8" w:rsidRDefault="00F354C1" w:rsidP="004C2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12541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DD8" w:rsidRPr="00D86DD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86DD8" w:rsidRPr="00D86DD8">
        <w:rPr>
          <w:rFonts w:ascii="Times New Roman" w:hAnsi="Times New Roman" w:cs="Times New Roman"/>
          <w:sz w:val="24"/>
          <w:szCs w:val="24"/>
        </w:rPr>
        <w:t xml:space="preserve">  Diversity/Global Learning</w:t>
      </w:r>
    </w:p>
    <w:p w14:paraId="103AEE88" w14:textId="704E99DB" w:rsidR="00D86DD8" w:rsidRPr="00D86DD8" w:rsidRDefault="00F354C1" w:rsidP="00D86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452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DD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86DD8" w:rsidRPr="00D86DD8">
        <w:rPr>
          <w:rFonts w:ascii="Times New Roman" w:hAnsi="Times New Roman" w:cs="Times New Roman"/>
          <w:sz w:val="24"/>
          <w:szCs w:val="24"/>
        </w:rPr>
        <w:t xml:space="preserve">  ePortfolios</w:t>
      </w:r>
    </w:p>
    <w:p w14:paraId="2429002F" w14:textId="2FEBA509" w:rsidR="00D86DD8" w:rsidRDefault="00F354C1" w:rsidP="004C2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5843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DD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C28B1" w:rsidRPr="00D86DD8">
        <w:rPr>
          <w:rFonts w:ascii="Times New Roman" w:hAnsi="Times New Roman" w:cs="Times New Roman"/>
          <w:sz w:val="24"/>
          <w:szCs w:val="24"/>
        </w:rPr>
        <w:t xml:space="preserve">  First Year Seminar and Experiences</w:t>
      </w:r>
    </w:p>
    <w:p w14:paraId="25CED12B" w14:textId="1CCE4675" w:rsidR="004C28B1" w:rsidRPr="00D86DD8" w:rsidRDefault="00F354C1" w:rsidP="004C2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12526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DD8" w:rsidRPr="00D86DD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86DD8" w:rsidRPr="00D86DD8">
        <w:rPr>
          <w:rFonts w:ascii="Times New Roman" w:hAnsi="Times New Roman" w:cs="Times New Roman"/>
          <w:sz w:val="24"/>
          <w:szCs w:val="24"/>
        </w:rPr>
        <w:t xml:space="preserve">  Internships</w:t>
      </w:r>
      <w:r w:rsidR="004C28B1" w:rsidRPr="00D86DD8">
        <w:rPr>
          <w:rFonts w:ascii="Times New Roman" w:hAnsi="Times New Roman" w:cs="Times New Roman"/>
          <w:sz w:val="24"/>
          <w:szCs w:val="24"/>
        </w:rPr>
        <w:tab/>
      </w:r>
    </w:p>
    <w:p w14:paraId="22D7C7B1" w14:textId="5D05D41A" w:rsidR="00D86DD8" w:rsidRDefault="00F354C1" w:rsidP="004C2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8143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8B1" w:rsidRPr="00D86DD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C28B1" w:rsidRPr="00D86DD8">
        <w:rPr>
          <w:rFonts w:ascii="Times New Roman" w:hAnsi="Times New Roman" w:cs="Times New Roman"/>
          <w:sz w:val="24"/>
          <w:szCs w:val="24"/>
        </w:rPr>
        <w:t xml:space="preserve">  Learning Communities</w:t>
      </w:r>
    </w:p>
    <w:p w14:paraId="43A6CA1A" w14:textId="329A3920" w:rsidR="00D86DD8" w:rsidRPr="00D86DD8" w:rsidRDefault="00F354C1" w:rsidP="004C2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1474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DD8" w:rsidRPr="00D86DD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86DD8" w:rsidRPr="00D86DD8">
        <w:rPr>
          <w:rFonts w:ascii="Times New Roman" w:hAnsi="Times New Roman" w:cs="Times New Roman"/>
          <w:sz w:val="24"/>
          <w:szCs w:val="24"/>
        </w:rPr>
        <w:t xml:space="preserve">  Project-Based Learning</w:t>
      </w:r>
      <w:r w:rsidR="00D86DD8" w:rsidRPr="00D86DD8">
        <w:rPr>
          <w:rFonts w:ascii="Times New Roman" w:hAnsi="Times New Roman" w:cs="Times New Roman"/>
          <w:sz w:val="24"/>
          <w:szCs w:val="24"/>
        </w:rPr>
        <w:tab/>
      </w:r>
    </w:p>
    <w:p w14:paraId="1954422F" w14:textId="1280F9C1" w:rsidR="004C28B1" w:rsidRPr="00D86DD8" w:rsidRDefault="00F354C1" w:rsidP="004C2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64925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8B1" w:rsidRPr="00D86DD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31C35" w:rsidRPr="00D86DD8">
        <w:rPr>
          <w:rFonts w:ascii="Times New Roman" w:hAnsi="Times New Roman" w:cs="Times New Roman"/>
          <w:sz w:val="24"/>
          <w:szCs w:val="24"/>
        </w:rPr>
        <w:t xml:space="preserve">  Service Learning, Community-Based Learning</w:t>
      </w:r>
    </w:p>
    <w:p w14:paraId="78FA1EC7" w14:textId="3F670263" w:rsidR="00D86DD8" w:rsidRPr="00D86DD8" w:rsidRDefault="00F354C1" w:rsidP="004C2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6663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DD8" w:rsidRPr="00D86DD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86DD8" w:rsidRPr="00D86DD8">
        <w:rPr>
          <w:rFonts w:ascii="Times New Roman" w:hAnsi="Times New Roman" w:cs="Times New Roman"/>
          <w:sz w:val="24"/>
          <w:szCs w:val="24"/>
        </w:rPr>
        <w:t xml:space="preserve">  Undergraduate Research</w:t>
      </w:r>
      <w:r w:rsidR="00D86DD8" w:rsidRPr="00D86DD8">
        <w:rPr>
          <w:rFonts w:ascii="Times New Roman" w:hAnsi="Times New Roman" w:cs="Times New Roman"/>
          <w:sz w:val="24"/>
          <w:szCs w:val="24"/>
        </w:rPr>
        <w:tab/>
      </w:r>
    </w:p>
    <w:p w14:paraId="143A3D51" w14:textId="6F4205F0" w:rsidR="009E7883" w:rsidRDefault="00F354C1" w:rsidP="004C2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4978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8B1" w:rsidRPr="00D86DD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C28B1" w:rsidRPr="00D86DD8">
        <w:rPr>
          <w:rFonts w:ascii="Times New Roman" w:hAnsi="Times New Roman" w:cs="Times New Roman"/>
          <w:sz w:val="24"/>
          <w:szCs w:val="24"/>
        </w:rPr>
        <w:t xml:space="preserve">  Writing-Intensive Course</w:t>
      </w:r>
      <w:r w:rsidR="00E31C35" w:rsidRPr="00D86DD8">
        <w:rPr>
          <w:rFonts w:ascii="Times New Roman" w:hAnsi="Times New Roman" w:cs="Times New Roman"/>
          <w:sz w:val="24"/>
          <w:szCs w:val="24"/>
        </w:rPr>
        <w:t>s</w:t>
      </w:r>
    </w:p>
    <w:p w14:paraId="52EAC338" w14:textId="4F0A8B6B" w:rsidR="00820B5A" w:rsidRPr="00820B5A" w:rsidRDefault="00F354C1" w:rsidP="004C28B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33600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B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20B5A" w:rsidRPr="00D86DD8">
        <w:rPr>
          <w:rFonts w:ascii="Times New Roman" w:hAnsi="Times New Roman" w:cs="Times New Roman"/>
          <w:sz w:val="24"/>
          <w:szCs w:val="24"/>
        </w:rPr>
        <w:t xml:space="preserve">  </w:t>
      </w:r>
      <w:r w:rsidR="00820B5A">
        <w:rPr>
          <w:rFonts w:ascii="Times New Roman" w:hAnsi="Times New Roman" w:cs="Times New Roman"/>
          <w:sz w:val="24"/>
          <w:szCs w:val="24"/>
        </w:rPr>
        <w:t xml:space="preserve">Other: </w:t>
      </w:r>
      <w:r w:rsidR="00820B5A" w:rsidRPr="00DF6424">
        <w:rPr>
          <w:rFonts w:ascii="Times New Roman" w:hAnsi="Times New Roman" w:cs="Times New Roman"/>
          <w:sz w:val="24"/>
          <w:szCs w:val="24"/>
          <w:u w:val="single"/>
        </w:rPr>
        <w:tab/>
      </w:r>
      <w:r w:rsidR="00820B5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D1C6EE2" w14:textId="0878F1B0" w:rsidR="009E7883" w:rsidRDefault="00F354C1" w:rsidP="009E7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6381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883" w:rsidRPr="00D86DD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E7883" w:rsidRPr="00D86DD8">
        <w:rPr>
          <w:rFonts w:ascii="Times New Roman" w:hAnsi="Times New Roman" w:cs="Times New Roman"/>
          <w:sz w:val="24"/>
          <w:szCs w:val="24"/>
        </w:rPr>
        <w:t xml:space="preserve">  </w:t>
      </w:r>
      <w:r w:rsidR="00711AC6">
        <w:rPr>
          <w:rFonts w:ascii="Times New Roman" w:hAnsi="Times New Roman" w:cs="Times New Roman"/>
          <w:sz w:val="24"/>
          <w:szCs w:val="24"/>
        </w:rPr>
        <w:t>None of the above</w:t>
      </w:r>
    </w:p>
    <w:p w14:paraId="507BCEBA" w14:textId="2B79AF67" w:rsidR="004C28B1" w:rsidRPr="00D86DD8" w:rsidRDefault="004C28B1" w:rsidP="004C2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DD8">
        <w:rPr>
          <w:rFonts w:ascii="Times New Roman" w:hAnsi="Times New Roman" w:cs="Times New Roman"/>
          <w:sz w:val="24"/>
          <w:szCs w:val="24"/>
        </w:rPr>
        <w:tab/>
      </w:r>
    </w:p>
    <w:p w14:paraId="3B22CB1A" w14:textId="731E83A6" w:rsidR="001E7FEA" w:rsidRPr="00763342" w:rsidRDefault="00363AF1" w:rsidP="00077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</w:t>
      </w:r>
      <w:r w:rsidR="00763342" w:rsidRPr="0076334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36621">
        <w:rPr>
          <w:rFonts w:ascii="Times New Roman" w:hAnsi="Times New Roman" w:cs="Times New Roman"/>
          <w:b/>
          <w:sz w:val="24"/>
          <w:szCs w:val="24"/>
        </w:rPr>
        <w:t>The faculty member/program director overseeing the experience agrees t</w:t>
      </w:r>
      <w:r w:rsidR="000E6527">
        <w:rPr>
          <w:rFonts w:ascii="Times New Roman" w:hAnsi="Times New Roman" w:cs="Times New Roman"/>
          <w:b/>
          <w:sz w:val="24"/>
          <w:szCs w:val="24"/>
        </w:rPr>
        <w:t>o the</w:t>
      </w:r>
      <w:r w:rsidR="00436621">
        <w:rPr>
          <w:rFonts w:ascii="Times New Roman" w:hAnsi="Times New Roman" w:cs="Times New Roman"/>
          <w:b/>
          <w:sz w:val="24"/>
          <w:szCs w:val="24"/>
        </w:rPr>
        <w:t xml:space="preserve"> following</w:t>
      </w:r>
      <w:r w:rsidR="00314B41" w:rsidRPr="0076334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8E24D55" w14:textId="77777777" w:rsidR="001E7FEA" w:rsidRDefault="001E7FEA" w:rsidP="0007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530CB" w14:textId="1B21BF48" w:rsidR="00935472" w:rsidRDefault="00F354C1" w:rsidP="0076334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1056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1F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51F44">
        <w:rPr>
          <w:rFonts w:ascii="Times New Roman" w:hAnsi="Times New Roman" w:cs="Times New Roman"/>
          <w:sz w:val="24"/>
          <w:szCs w:val="24"/>
        </w:rPr>
        <w:t xml:space="preserve"> </w:t>
      </w:r>
      <w:r w:rsidR="000E6527">
        <w:rPr>
          <w:rFonts w:ascii="Times New Roman" w:hAnsi="Times New Roman" w:cs="Times New Roman"/>
          <w:sz w:val="24"/>
          <w:szCs w:val="24"/>
        </w:rPr>
        <w:t>S</w:t>
      </w:r>
      <w:r w:rsidR="000E3172">
        <w:rPr>
          <w:rFonts w:ascii="Times New Roman" w:hAnsi="Times New Roman" w:cs="Times New Roman"/>
          <w:sz w:val="24"/>
          <w:szCs w:val="24"/>
        </w:rPr>
        <w:t>tudent(s) will complete all of the</w:t>
      </w:r>
      <w:r w:rsidR="00051F44">
        <w:rPr>
          <w:rFonts w:ascii="Times New Roman" w:hAnsi="Times New Roman" w:cs="Times New Roman"/>
          <w:sz w:val="24"/>
          <w:szCs w:val="24"/>
        </w:rPr>
        <w:t xml:space="preserve"> requirements outlined in this document before </w:t>
      </w:r>
      <w:r w:rsidR="000E6527">
        <w:rPr>
          <w:rFonts w:ascii="Times New Roman" w:hAnsi="Times New Roman" w:cs="Times New Roman"/>
          <w:sz w:val="24"/>
          <w:szCs w:val="24"/>
        </w:rPr>
        <w:t xml:space="preserve">their experiences are </w:t>
      </w:r>
      <w:r w:rsidR="00051F44">
        <w:rPr>
          <w:rFonts w:ascii="Times New Roman" w:hAnsi="Times New Roman" w:cs="Times New Roman"/>
          <w:sz w:val="24"/>
          <w:szCs w:val="24"/>
        </w:rPr>
        <w:t>enter</w:t>
      </w:r>
      <w:r w:rsidR="000E6527">
        <w:rPr>
          <w:rFonts w:ascii="Times New Roman" w:hAnsi="Times New Roman" w:cs="Times New Roman"/>
          <w:sz w:val="24"/>
          <w:szCs w:val="24"/>
        </w:rPr>
        <w:t xml:space="preserve">ed </w:t>
      </w:r>
      <w:r w:rsidR="00051F44">
        <w:rPr>
          <w:rFonts w:ascii="Times New Roman" w:hAnsi="Times New Roman" w:cs="Times New Roman"/>
          <w:sz w:val="24"/>
          <w:szCs w:val="24"/>
        </w:rPr>
        <w:t>on the Record.</w:t>
      </w:r>
      <w:r w:rsidR="007633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945CC5" w14:textId="799940AC" w:rsidR="001E7FEA" w:rsidRDefault="00F354C1" w:rsidP="001E7FE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88114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1F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E3172">
        <w:rPr>
          <w:rFonts w:ascii="Times New Roman" w:hAnsi="Times New Roman" w:cs="Times New Roman"/>
          <w:sz w:val="24"/>
          <w:szCs w:val="24"/>
        </w:rPr>
        <w:t xml:space="preserve"> </w:t>
      </w:r>
      <w:r w:rsidR="000E6527">
        <w:rPr>
          <w:rFonts w:ascii="Times New Roman" w:hAnsi="Times New Roman" w:cs="Times New Roman"/>
          <w:sz w:val="24"/>
          <w:szCs w:val="24"/>
        </w:rPr>
        <w:t>A brief</w:t>
      </w:r>
      <w:r w:rsidR="001E7FEA">
        <w:rPr>
          <w:rFonts w:ascii="Times New Roman" w:hAnsi="Times New Roman" w:cs="Times New Roman"/>
          <w:sz w:val="24"/>
          <w:szCs w:val="24"/>
        </w:rPr>
        <w:t xml:space="preserve"> assessment report </w:t>
      </w:r>
      <w:r w:rsidR="000E6527">
        <w:rPr>
          <w:rFonts w:ascii="Times New Roman" w:hAnsi="Times New Roman" w:cs="Times New Roman"/>
          <w:sz w:val="24"/>
          <w:szCs w:val="24"/>
        </w:rPr>
        <w:t>will be provided to t</w:t>
      </w:r>
      <w:r w:rsidR="001E7FEA">
        <w:rPr>
          <w:rFonts w:ascii="Times New Roman" w:hAnsi="Times New Roman" w:cs="Times New Roman"/>
          <w:sz w:val="24"/>
          <w:szCs w:val="24"/>
        </w:rPr>
        <w:t>he Record subcommittee every three years from the date of approval.</w:t>
      </w:r>
    </w:p>
    <w:p w14:paraId="458BA438" w14:textId="4F7705BB" w:rsidR="00051F44" w:rsidRPr="001E7FEA" w:rsidRDefault="00F354C1" w:rsidP="001E7FE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47198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1F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E3172">
        <w:rPr>
          <w:rFonts w:ascii="Times New Roman" w:hAnsi="Times New Roman" w:cs="Times New Roman"/>
          <w:sz w:val="24"/>
          <w:szCs w:val="24"/>
        </w:rPr>
        <w:t xml:space="preserve"> </w:t>
      </w:r>
      <w:r w:rsidR="00C20A9D">
        <w:rPr>
          <w:rFonts w:ascii="Times New Roman" w:hAnsi="Times New Roman" w:cs="Times New Roman"/>
          <w:sz w:val="24"/>
          <w:szCs w:val="24"/>
        </w:rPr>
        <w:t>S</w:t>
      </w:r>
      <w:r w:rsidR="00051F44">
        <w:rPr>
          <w:rFonts w:ascii="Times New Roman" w:hAnsi="Times New Roman" w:cs="Times New Roman"/>
          <w:sz w:val="24"/>
          <w:szCs w:val="24"/>
        </w:rPr>
        <w:t xml:space="preserve">tudent information </w:t>
      </w:r>
      <w:r w:rsidR="00C20A9D">
        <w:rPr>
          <w:rFonts w:ascii="Times New Roman" w:hAnsi="Times New Roman" w:cs="Times New Roman"/>
          <w:sz w:val="24"/>
          <w:szCs w:val="24"/>
        </w:rPr>
        <w:t>w</w:t>
      </w:r>
      <w:r w:rsidR="00D34DB7">
        <w:rPr>
          <w:rFonts w:ascii="Times New Roman" w:hAnsi="Times New Roman" w:cs="Times New Roman"/>
          <w:sz w:val="24"/>
          <w:szCs w:val="24"/>
        </w:rPr>
        <w:t>ill be entered into SIS within 9</w:t>
      </w:r>
      <w:r w:rsidR="00C20A9D">
        <w:rPr>
          <w:rFonts w:ascii="Times New Roman" w:hAnsi="Times New Roman" w:cs="Times New Roman"/>
          <w:sz w:val="24"/>
          <w:szCs w:val="24"/>
        </w:rPr>
        <w:t xml:space="preserve">0 days after the </w:t>
      </w:r>
      <w:r w:rsidR="00711AC6">
        <w:rPr>
          <w:rFonts w:ascii="Times New Roman" w:hAnsi="Times New Roman" w:cs="Times New Roman"/>
          <w:sz w:val="24"/>
          <w:szCs w:val="24"/>
        </w:rPr>
        <w:t xml:space="preserve">conclusion of the </w:t>
      </w:r>
      <w:r w:rsidR="00C20A9D">
        <w:rPr>
          <w:rFonts w:ascii="Times New Roman" w:hAnsi="Times New Roman" w:cs="Times New Roman"/>
          <w:sz w:val="24"/>
          <w:szCs w:val="24"/>
        </w:rPr>
        <w:t>experience</w:t>
      </w:r>
      <w:r w:rsidR="00051F44">
        <w:rPr>
          <w:rFonts w:ascii="Times New Roman" w:hAnsi="Times New Roman" w:cs="Times New Roman"/>
          <w:sz w:val="24"/>
          <w:szCs w:val="24"/>
        </w:rPr>
        <w:t>.</w:t>
      </w:r>
    </w:p>
    <w:p w14:paraId="674E4AD1" w14:textId="06ABDE01" w:rsidR="00D17A85" w:rsidRDefault="00D17A85" w:rsidP="0007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D71BF" w14:textId="2DC92AB2" w:rsidR="00355A6A" w:rsidRPr="00D17A85" w:rsidRDefault="00355A6A" w:rsidP="00077E3B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D17A8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For Use by Approving Council</w:t>
      </w:r>
    </w:p>
    <w:p w14:paraId="32F18E9E" w14:textId="5BDD56FD" w:rsidR="006F2903" w:rsidRDefault="00260F84" w:rsidP="00077E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7A85">
        <w:rPr>
          <w:rFonts w:ascii="Times New Roman" w:hAnsi="Times New Roman" w:cs="Times New Roman"/>
          <w:sz w:val="24"/>
          <w:szCs w:val="24"/>
        </w:rPr>
        <w:t xml:space="preserve">Proposal </w:t>
      </w:r>
      <w:r w:rsidR="005F01B0" w:rsidRPr="00D17A85">
        <w:rPr>
          <w:rFonts w:ascii="Times New Roman" w:hAnsi="Times New Roman" w:cs="Times New Roman"/>
          <w:sz w:val="24"/>
          <w:szCs w:val="24"/>
        </w:rPr>
        <w:t xml:space="preserve">Reviewed and Approved by:  </w:t>
      </w:r>
      <w:r w:rsidR="00BC0298">
        <w:rPr>
          <w:rFonts w:ascii="Times New Roman" w:hAnsi="Times New Roman" w:cs="Times New Roman"/>
          <w:sz w:val="24"/>
          <w:szCs w:val="24"/>
        </w:rPr>
        <w:tab/>
      </w:r>
      <w:r w:rsidR="00BC0298">
        <w:rPr>
          <w:rFonts w:ascii="Times New Roman" w:hAnsi="Times New Roman" w:cs="Times New Roman"/>
          <w:sz w:val="24"/>
          <w:szCs w:val="24"/>
        </w:rPr>
        <w:tab/>
      </w:r>
      <w:r w:rsidR="00BC0298">
        <w:rPr>
          <w:rFonts w:ascii="Times New Roman" w:hAnsi="Times New Roman" w:cs="Times New Roman"/>
          <w:sz w:val="24"/>
          <w:szCs w:val="24"/>
        </w:rPr>
        <w:tab/>
        <w:t>Date:</w:t>
      </w:r>
    </w:p>
    <w:p w14:paraId="555F0AE4" w14:textId="10EFDB77" w:rsidR="00D5623F" w:rsidRDefault="00D5623F" w:rsidP="00077E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0A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04ADE3C" wp14:editId="5CC318AE">
                <wp:simplePos x="0" y="0"/>
                <wp:positionH relativeFrom="margin">
                  <wp:align>right</wp:align>
                </wp:positionH>
                <wp:positionV relativeFrom="paragraph">
                  <wp:posOffset>146050</wp:posOffset>
                </wp:positionV>
                <wp:extent cx="2686050" cy="2857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BB454" w14:textId="77777777" w:rsidR="00D5623F" w:rsidRPr="007C0A36" w:rsidRDefault="00D5623F" w:rsidP="00D5623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ADE3C" id="_x0000_s1030" type="#_x0000_t202" style="position:absolute;margin-left:160.3pt;margin-top:11.5pt;width:211.5pt;height:22.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">
                <v:textbox>
                  <w:txbxContent>
                    <w:p w14:paraId="3C8BB454" w14:textId="77777777" w:rsidR="00D5623F" w:rsidRPr="007C0A36" w:rsidRDefault="00D5623F" w:rsidP="00D5623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0A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638FC7A" wp14:editId="5773EDF1">
                <wp:simplePos x="0" y="0"/>
                <wp:positionH relativeFrom="margin">
                  <wp:align>left</wp:align>
                </wp:positionH>
                <wp:positionV relativeFrom="paragraph">
                  <wp:posOffset>127000</wp:posOffset>
                </wp:positionV>
                <wp:extent cx="2667000" cy="2857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CA934" w14:textId="77777777" w:rsidR="00D5623F" w:rsidRPr="007C0A36" w:rsidRDefault="00D5623F" w:rsidP="00D5623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8FC7A" id="_x0000_s1031" type="#_x0000_t202" style="position:absolute;margin-left:0;margin-top:10pt;width:210pt;height:22.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">
                <v:textbox>
                  <w:txbxContent>
                    <w:p w14:paraId="268CA934" w14:textId="77777777" w:rsidR="00D5623F" w:rsidRPr="007C0A36" w:rsidRDefault="00D5623F" w:rsidP="00D5623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A225E8" w14:textId="486C3E40" w:rsidR="00D5623F" w:rsidRDefault="00D5623F" w:rsidP="00077E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5623F" w:rsidSect="00D5623F">
      <w:footerReference w:type="default" r:id="rId11"/>
      <w:pgSz w:w="12240" w:h="15840"/>
      <w:pgMar w:top="116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5E3D1" w14:textId="77777777" w:rsidR="008334C7" w:rsidRDefault="008334C7" w:rsidP="00F5088B">
      <w:pPr>
        <w:spacing w:after="0" w:line="240" w:lineRule="auto"/>
      </w:pPr>
      <w:r>
        <w:separator/>
      </w:r>
    </w:p>
  </w:endnote>
  <w:endnote w:type="continuationSeparator" w:id="0">
    <w:p w14:paraId="5F745165" w14:textId="77777777" w:rsidR="008334C7" w:rsidRDefault="008334C7" w:rsidP="00F50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4502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C3C6A" w14:textId="579340E4" w:rsidR="00CC1374" w:rsidRDefault="00CC13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4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E9614B" w14:textId="77777777" w:rsidR="00CC1374" w:rsidRDefault="00CC1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4DD88" w14:textId="77777777" w:rsidR="008334C7" w:rsidRDefault="008334C7" w:rsidP="00F5088B">
      <w:pPr>
        <w:spacing w:after="0" w:line="240" w:lineRule="auto"/>
      </w:pPr>
      <w:r>
        <w:separator/>
      </w:r>
    </w:p>
  </w:footnote>
  <w:footnote w:type="continuationSeparator" w:id="0">
    <w:p w14:paraId="2144C67D" w14:textId="77777777" w:rsidR="008334C7" w:rsidRDefault="008334C7" w:rsidP="00F50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301"/>
    <w:multiLevelType w:val="hybridMultilevel"/>
    <w:tmpl w:val="53228F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312506"/>
    <w:multiLevelType w:val="hybridMultilevel"/>
    <w:tmpl w:val="88DCE8F4"/>
    <w:lvl w:ilvl="0" w:tplc="040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A5EB0"/>
    <w:multiLevelType w:val="hybridMultilevel"/>
    <w:tmpl w:val="99D2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059F7"/>
    <w:multiLevelType w:val="hybridMultilevel"/>
    <w:tmpl w:val="934AFEBC"/>
    <w:lvl w:ilvl="0" w:tplc="CB003E1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1516B"/>
    <w:multiLevelType w:val="hybridMultilevel"/>
    <w:tmpl w:val="8A349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A4230"/>
    <w:multiLevelType w:val="hybridMultilevel"/>
    <w:tmpl w:val="BF047DE8"/>
    <w:lvl w:ilvl="0" w:tplc="5CFEEE7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054FF"/>
    <w:multiLevelType w:val="hybridMultilevel"/>
    <w:tmpl w:val="D9680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35040"/>
    <w:multiLevelType w:val="multilevel"/>
    <w:tmpl w:val="E81E6AD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 w15:restartNumberingAfterBreak="0">
    <w:nsid w:val="2CDF19B8"/>
    <w:multiLevelType w:val="multilevel"/>
    <w:tmpl w:val="B438636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 w15:restartNumberingAfterBreak="0">
    <w:nsid w:val="2EF35B9A"/>
    <w:multiLevelType w:val="hybridMultilevel"/>
    <w:tmpl w:val="976A574E"/>
    <w:lvl w:ilvl="0" w:tplc="AA96B68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43F10"/>
    <w:multiLevelType w:val="hybridMultilevel"/>
    <w:tmpl w:val="2A44C1F0"/>
    <w:lvl w:ilvl="0" w:tplc="92AA2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8A8F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B2E9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AA6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4FC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8A4E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224A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01F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9EFB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3D2A5D"/>
    <w:multiLevelType w:val="hybridMultilevel"/>
    <w:tmpl w:val="FD5AEF14"/>
    <w:lvl w:ilvl="0" w:tplc="D284D0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6F4EA4"/>
    <w:multiLevelType w:val="hybridMultilevel"/>
    <w:tmpl w:val="457CF23A"/>
    <w:lvl w:ilvl="0" w:tplc="8AEC13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0A6C8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0082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Theme="minorHAnsi" w:hAnsiTheme="minorHAnsi" w:cstheme="minorBidi"/>
      </w:rPr>
    </w:lvl>
    <w:lvl w:ilvl="3" w:tplc="F904B88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A2E5D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20A1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56E024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9DE40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F68C1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872566"/>
    <w:multiLevelType w:val="hybridMultilevel"/>
    <w:tmpl w:val="CC8240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E583B"/>
    <w:multiLevelType w:val="hybridMultilevel"/>
    <w:tmpl w:val="477CEAD2"/>
    <w:lvl w:ilvl="0" w:tplc="0262A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5A92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2D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225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BAD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6C9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9AE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C28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9C2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04F1113"/>
    <w:multiLevelType w:val="hybridMultilevel"/>
    <w:tmpl w:val="D3367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3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  <w:num w:numId="11">
    <w:abstractNumId w:val="1"/>
  </w:num>
  <w:num w:numId="12">
    <w:abstractNumId w:val="3"/>
  </w:num>
  <w:num w:numId="13">
    <w:abstractNumId w:val="9"/>
  </w:num>
  <w:num w:numId="14">
    <w:abstractNumId w:val="6"/>
  </w:num>
  <w:num w:numId="15">
    <w:abstractNumId w:val="7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03"/>
    <w:rsid w:val="0000171B"/>
    <w:rsid w:val="000021A9"/>
    <w:rsid w:val="00012B16"/>
    <w:rsid w:val="000159B2"/>
    <w:rsid w:val="00023E42"/>
    <w:rsid w:val="000338E3"/>
    <w:rsid w:val="000465B1"/>
    <w:rsid w:val="000502A6"/>
    <w:rsid w:val="00051F44"/>
    <w:rsid w:val="00065EE9"/>
    <w:rsid w:val="00077E3B"/>
    <w:rsid w:val="00080777"/>
    <w:rsid w:val="00087E60"/>
    <w:rsid w:val="00095C34"/>
    <w:rsid w:val="00096A8B"/>
    <w:rsid w:val="00097176"/>
    <w:rsid w:val="000A16EB"/>
    <w:rsid w:val="000B1C11"/>
    <w:rsid w:val="000B42F5"/>
    <w:rsid w:val="000B66A3"/>
    <w:rsid w:val="000B677E"/>
    <w:rsid w:val="000C14D3"/>
    <w:rsid w:val="000E3172"/>
    <w:rsid w:val="000E3B9D"/>
    <w:rsid w:val="000E6527"/>
    <w:rsid w:val="000F55D7"/>
    <w:rsid w:val="000F6E89"/>
    <w:rsid w:val="00100E6A"/>
    <w:rsid w:val="00112EF1"/>
    <w:rsid w:val="001337F5"/>
    <w:rsid w:val="001373F2"/>
    <w:rsid w:val="0014432C"/>
    <w:rsid w:val="00164F0D"/>
    <w:rsid w:val="00170595"/>
    <w:rsid w:val="00181238"/>
    <w:rsid w:val="00194D0E"/>
    <w:rsid w:val="00197B91"/>
    <w:rsid w:val="001C1CAC"/>
    <w:rsid w:val="001C71C7"/>
    <w:rsid w:val="001D0E99"/>
    <w:rsid w:val="001D2914"/>
    <w:rsid w:val="001D3929"/>
    <w:rsid w:val="001D39A0"/>
    <w:rsid w:val="001E6BA3"/>
    <w:rsid w:val="001E7FEA"/>
    <w:rsid w:val="00205D64"/>
    <w:rsid w:val="00206536"/>
    <w:rsid w:val="00224EE5"/>
    <w:rsid w:val="00233064"/>
    <w:rsid w:val="0023494C"/>
    <w:rsid w:val="002368A8"/>
    <w:rsid w:val="00260F84"/>
    <w:rsid w:val="00264220"/>
    <w:rsid w:val="0026748B"/>
    <w:rsid w:val="00276606"/>
    <w:rsid w:val="00282EF1"/>
    <w:rsid w:val="00284DF0"/>
    <w:rsid w:val="002919F3"/>
    <w:rsid w:val="002A4751"/>
    <w:rsid w:val="002C5A6F"/>
    <w:rsid w:val="002C765D"/>
    <w:rsid w:val="002E2391"/>
    <w:rsid w:val="002F02BA"/>
    <w:rsid w:val="002F6827"/>
    <w:rsid w:val="0030453B"/>
    <w:rsid w:val="00305078"/>
    <w:rsid w:val="00306F5D"/>
    <w:rsid w:val="00314B41"/>
    <w:rsid w:val="00315102"/>
    <w:rsid w:val="0031553C"/>
    <w:rsid w:val="00316ABC"/>
    <w:rsid w:val="00325F58"/>
    <w:rsid w:val="00337AFD"/>
    <w:rsid w:val="0034517F"/>
    <w:rsid w:val="00355A6A"/>
    <w:rsid w:val="003635D2"/>
    <w:rsid w:val="00363AF1"/>
    <w:rsid w:val="0037606D"/>
    <w:rsid w:val="003848B2"/>
    <w:rsid w:val="003A07B6"/>
    <w:rsid w:val="003A2B8B"/>
    <w:rsid w:val="003A6781"/>
    <w:rsid w:val="003C5E6E"/>
    <w:rsid w:val="003D0FE8"/>
    <w:rsid w:val="003E4A1E"/>
    <w:rsid w:val="003E646D"/>
    <w:rsid w:val="003F05E3"/>
    <w:rsid w:val="003F42D9"/>
    <w:rsid w:val="003F5329"/>
    <w:rsid w:val="004041FD"/>
    <w:rsid w:val="00406EAC"/>
    <w:rsid w:val="004138CB"/>
    <w:rsid w:val="00422410"/>
    <w:rsid w:val="00434C2A"/>
    <w:rsid w:val="00436621"/>
    <w:rsid w:val="00454DD1"/>
    <w:rsid w:val="00460844"/>
    <w:rsid w:val="004644FF"/>
    <w:rsid w:val="004669C1"/>
    <w:rsid w:val="004707D4"/>
    <w:rsid w:val="00471B1B"/>
    <w:rsid w:val="00472755"/>
    <w:rsid w:val="00492198"/>
    <w:rsid w:val="004B0AB9"/>
    <w:rsid w:val="004B2CB0"/>
    <w:rsid w:val="004B341D"/>
    <w:rsid w:val="004C28B1"/>
    <w:rsid w:val="00510C41"/>
    <w:rsid w:val="0052217B"/>
    <w:rsid w:val="00542EE1"/>
    <w:rsid w:val="005707D1"/>
    <w:rsid w:val="00573A73"/>
    <w:rsid w:val="005820E6"/>
    <w:rsid w:val="00582B31"/>
    <w:rsid w:val="00585A8B"/>
    <w:rsid w:val="0059172C"/>
    <w:rsid w:val="00593AF9"/>
    <w:rsid w:val="005973AF"/>
    <w:rsid w:val="005A5C8A"/>
    <w:rsid w:val="005A72A6"/>
    <w:rsid w:val="005C5494"/>
    <w:rsid w:val="005C63D3"/>
    <w:rsid w:val="005E0FA4"/>
    <w:rsid w:val="005F01B0"/>
    <w:rsid w:val="005F15BF"/>
    <w:rsid w:val="00602889"/>
    <w:rsid w:val="00603033"/>
    <w:rsid w:val="00610861"/>
    <w:rsid w:val="006214E9"/>
    <w:rsid w:val="006364A7"/>
    <w:rsid w:val="006419FA"/>
    <w:rsid w:val="006527FB"/>
    <w:rsid w:val="00654E2E"/>
    <w:rsid w:val="00660960"/>
    <w:rsid w:val="00672D45"/>
    <w:rsid w:val="0068437E"/>
    <w:rsid w:val="006925AD"/>
    <w:rsid w:val="00694DB2"/>
    <w:rsid w:val="00697920"/>
    <w:rsid w:val="006B1976"/>
    <w:rsid w:val="006B4DB3"/>
    <w:rsid w:val="006C472A"/>
    <w:rsid w:val="006D0103"/>
    <w:rsid w:val="006E13CD"/>
    <w:rsid w:val="006E669D"/>
    <w:rsid w:val="006F0AFD"/>
    <w:rsid w:val="006F2903"/>
    <w:rsid w:val="0070339E"/>
    <w:rsid w:val="00711AC6"/>
    <w:rsid w:val="007172F3"/>
    <w:rsid w:val="00717B2F"/>
    <w:rsid w:val="007258B2"/>
    <w:rsid w:val="007302CA"/>
    <w:rsid w:val="00763342"/>
    <w:rsid w:val="00775FE4"/>
    <w:rsid w:val="007810A2"/>
    <w:rsid w:val="007B142B"/>
    <w:rsid w:val="007C0A36"/>
    <w:rsid w:val="007D18C3"/>
    <w:rsid w:val="007E6DBE"/>
    <w:rsid w:val="007F4BCC"/>
    <w:rsid w:val="007F5E9C"/>
    <w:rsid w:val="00805D54"/>
    <w:rsid w:val="00817791"/>
    <w:rsid w:val="00820B5A"/>
    <w:rsid w:val="008269B3"/>
    <w:rsid w:val="0083314B"/>
    <w:rsid w:val="008334C7"/>
    <w:rsid w:val="00857A2A"/>
    <w:rsid w:val="00870922"/>
    <w:rsid w:val="00875A47"/>
    <w:rsid w:val="00876AB7"/>
    <w:rsid w:val="00883BE8"/>
    <w:rsid w:val="00883DC5"/>
    <w:rsid w:val="00890835"/>
    <w:rsid w:val="008B2616"/>
    <w:rsid w:val="008D7D23"/>
    <w:rsid w:val="008E1BA3"/>
    <w:rsid w:val="00911898"/>
    <w:rsid w:val="00917239"/>
    <w:rsid w:val="00935472"/>
    <w:rsid w:val="009435C6"/>
    <w:rsid w:val="00943B7D"/>
    <w:rsid w:val="009469CF"/>
    <w:rsid w:val="00962C22"/>
    <w:rsid w:val="00965106"/>
    <w:rsid w:val="00967A56"/>
    <w:rsid w:val="00970E13"/>
    <w:rsid w:val="00993D75"/>
    <w:rsid w:val="009C7B23"/>
    <w:rsid w:val="009D5A42"/>
    <w:rsid w:val="009E7883"/>
    <w:rsid w:val="009E78A4"/>
    <w:rsid w:val="009E7C80"/>
    <w:rsid w:val="009F58FD"/>
    <w:rsid w:val="00A0211F"/>
    <w:rsid w:val="00A12193"/>
    <w:rsid w:val="00A1224C"/>
    <w:rsid w:val="00A128DA"/>
    <w:rsid w:val="00A17C70"/>
    <w:rsid w:val="00A30339"/>
    <w:rsid w:val="00A32860"/>
    <w:rsid w:val="00A35EC9"/>
    <w:rsid w:val="00A3725E"/>
    <w:rsid w:val="00A376D1"/>
    <w:rsid w:val="00A37B6E"/>
    <w:rsid w:val="00A404B6"/>
    <w:rsid w:val="00A41674"/>
    <w:rsid w:val="00A45376"/>
    <w:rsid w:val="00A46A20"/>
    <w:rsid w:val="00A752C3"/>
    <w:rsid w:val="00A76758"/>
    <w:rsid w:val="00A93F9C"/>
    <w:rsid w:val="00A9580C"/>
    <w:rsid w:val="00AB59FA"/>
    <w:rsid w:val="00AE3883"/>
    <w:rsid w:val="00B019FD"/>
    <w:rsid w:val="00B141AC"/>
    <w:rsid w:val="00B22BE0"/>
    <w:rsid w:val="00B7063B"/>
    <w:rsid w:val="00B70C45"/>
    <w:rsid w:val="00BC0298"/>
    <w:rsid w:val="00BC39F8"/>
    <w:rsid w:val="00BC4EBE"/>
    <w:rsid w:val="00BE0A0C"/>
    <w:rsid w:val="00BE100B"/>
    <w:rsid w:val="00BE69DC"/>
    <w:rsid w:val="00C011A2"/>
    <w:rsid w:val="00C01968"/>
    <w:rsid w:val="00C20A9D"/>
    <w:rsid w:val="00C32759"/>
    <w:rsid w:val="00C371DB"/>
    <w:rsid w:val="00C639B8"/>
    <w:rsid w:val="00C63E43"/>
    <w:rsid w:val="00C66476"/>
    <w:rsid w:val="00C7255E"/>
    <w:rsid w:val="00C75522"/>
    <w:rsid w:val="00CC1374"/>
    <w:rsid w:val="00CC2984"/>
    <w:rsid w:val="00CD54AF"/>
    <w:rsid w:val="00CE5782"/>
    <w:rsid w:val="00CF4AEC"/>
    <w:rsid w:val="00D07DE0"/>
    <w:rsid w:val="00D116E1"/>
    <w:rsid w:val="00D17A85"/>
    <w:rsid w:val="00D204BC"/>
    <w:rsid w:val="00D256F3"/>
    <w:rsid w:val="00D34DB7"/>
    <w:rsid w:val="00D35BF0"/>
    <w:rsid w:val="00D5623F"/>
    <w:rsid w:val="00D72ED8"/>
    <w:rsid w:val="00D86DD8"/>
    <w:rsid w:val="00DC1D5D"/>
    <w:rsid w:val="00DC699A"/>
    <w:rsid w:val="00DD08BB"/>
    <w:rsid w:val="00DF090D"/>
    <w:rsid w:val="00DF5D58"/>
    <w:rsid w:val="00E03CB3"/>
    <w:rsid w:val="00E12956"/>
    <w:rsid w:val="00E26961"/>
    <w:rsid w:val="00E304E9"/>
    <w:rsid w:val="00E31C35"/>
    <w:rsid w:val="00E57B38"/>
    <w:rsid w:val="00E619B5"/>
    <w:rsid w:val="00E63B3D"/>
    <w:rsid w:val="00E67E91"/>
    <w:rsid w:val="00E70C8D"/>
    <w:rsid w:val="00E80316"/>
    <w:rsid w:val="00E94662"/>
    <w:rsid w:val="00E94C5D"/>
    <w:rsid w:val="00E9527C"/>
    <w:rsid w:val="00EA178D"/>
    <w:rsid w:val="00EC7787"/>
    <w:rsid w:val="00ED0AE1"/>
    <w:rsid w:val="00ED3163"/>
    <w:rsid w:val="00ED71C8"/>
    <w:rsid w:val="00F03400"/>
    <w:rsid w:val="00F14CFA"/>
    <w:rsid w:val="00F2107B"/>
    <w:rsid w:val="00F3402C"/>
    <w:rsid w:val="00F354C1"/>
    <w:rsid w:val="00F36188"/>
    <w:rsid w:val="00F5088B"/>
    <w:rsid w:val="00F60A3E"/>
    <w:rsid w:val="00F61BB9"/>
    <w:rsid w:val="00F65596"/>
    <w:rsid w:val="00F71275"/>
    <w:rsid w:val="00F71C63"/>
    <w:rsid w:val="00F90FAC"/>
    <w:rsid w:val="00F93D09"/>
    <w:rsid w:val="00F953A0"/>
    <w:rsid w:val="00FB257F"/>
    <w:rsid w:val="00FB585F"/>
    <w:rsid w:val="00FB6F40"/>
    <w:rsid w:val="00FB72A5"/>
    <w:rsid w:val="00FE19DC"/>
    <w:rsid w:val="00FF2921"/>
    <w:rsid w:val="00FF42AC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417F8DAA"/>
  <w15:docId w15:val="{85505DA5-DD40-4D71-9FF4-0840347F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9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9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0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88B"/>
  </w:style>
  <w:style w:type="paragraph" w:styleId="Footer">
    <w:name w:val="footer"/>
    <w:basedOn w:val="Normal"/>
    <w:link w:val="FooterChar"/>
    <w:uiPriority w:val="99"/>
    <w:unhideWhenUsed/>
    <w:rsid w:val="00F50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88B"/>
  </w:style>
  <w:style w:type="paragraph" w:styleId="BalloonText">
    <w:name w:val="Balloon Text"/>
    <w:basedOn w:val="Normal"/>
    <w:link w:val="BalloonTextChar"/>
    <w:uiPriority w:val="99"/>
    <w:semiHidden/>
    <w:unhideWhenUsed/>
    <w:rsid w:val="00260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F8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0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A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A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A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A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7920"/>
    <w:pPr>
      <w:spacing w:after="0" w:line="240" w:lineRule="auto"/>
    </w:pPr>
  </w:style>
  <w:style w:type="table" w:styleId="TableGrid">
    <w:name w:val="Table Grid"/>
    <w:basedOn w:val="TableNormal"/>
    <w:uiPriority w:val="39"/>
    <w:rsid w:val="001C1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C7787"/>
    <w:rPr>
      <w:color w:val="954F72" w:themeColor="followedHyperlink"/>
      <w:u w:val="single"/>
    </w:rPr>
  </w:style>
  <w:style w:type="paragraph" w:customStyle="1" w:styleId="Standard">
    <w:name w:val="Standard"/>
    <w:rsid w:val="00DF5D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6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3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8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1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2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7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298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881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4942">
          <w:marLeft w:val="198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678">
          <w:marLeft w:val="21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3959">
          <w:marLeft w:val="21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0184">
          <w:marLeft w:val="21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e.iupui.edu/undergraduate-curricula/general-education/profil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acu.org/leap/hip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hughes@iupu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6A20B-AD94-4218-897A-951879C4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Benedict, Brian James</dc:creator>
  <cp:lastModifiedBy>Hahn, Tom W</cp:lastModifiedBy>
  <cp:revision>2</cp:revision>
  <cp:lastPrinted>2016-03-04T20:05:00Z</cp:lastPrinted>
  <dcterms:created xsi:type="dcterms:W3CDTF">2019-10-31T16:29:00Z</dcterms:created>
  <dcterms:modified xsi:type="dcterms:W3CDTF">2019-10-31T16:29:00Z</dcterms:modified>
</cp:coreProperties>
</file>